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5867" w:rsidRPr="00355867" w:rsidRDefault="00355867" w:rsidP="00355867">
      <w:pPr>
        <w:spacing w:line="256" w:lineRule="auto"/>
        <w:jc w:val="center"/>
        <w:rPr>
          <w:rFonts w:cs="Times New Roman"/>
          <w:lang w:eastAsia="en-US"/>
        </w:rPr>
      </w:pPr>
      <w:r w:rsidRPr="00355867">
        <w:rPr>
          <w:rFonts w:cs="Times New Roman"/>
          <w:noProof/>
        </w:rPr>
        <w:drawing>
          <wp:inline distT="0" distB="0" distL="0" distR="0" wp14:anchorId="6C079F85" wp14:editId="7B7FA813">
            <wp:extent cx="457200" cy="485775"/>
            <wp:effectExtent l="0" t="0" r="0" b="9525"/>
            <wp:docPr id="1" name="Immagine 13" descr="logo_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logo_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r w:rsidRPr="00355867">
        <w:rPr>
          <w:rFonts w:cs="Times New Roman"/>
          <w:lang w:eastAsia="en-US"/>
        </w:rPr>
        <w:t xml:space="preserve">                                                      </w:t>
      </w:r>
      <w:r w:rsidRPr="00355867">
        <w:rPr>
          <w:rFonts w:cs="Times New Roman"/>
          <w:noProof/>
          <w:lang w:eastAsia="en-US"/>
        </w:rPr>
        <w:drawing>
          <wp:inline distT="0" distB="0" distL="0" distR="0" wp14:anchorId="6B5FDD5B" wp14:editId="57BBE105">
            <wp:extent cx="495300" cy="55245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inline>
        </w:drawing>
      </w:r>
      <w:r w:rsidRPr="00355867">
        <w:rPr>
          <w:rFonts w:cs="Times New Roman"/>
          <w:lang w:eastAsia="en-US"/>
        </w:rPr>
        <w:t xml:space="preserve">                                                </w:t>
      </w:r>
      <w:r w:rsidRPr="00355867">
        <w:rPr>
          <w:rFonts w:cs="Times New Roman"/>
          <w:lang w:eastAsia="en-US"/>
        </w:rPr>
        <w:object w:dxaOrig="10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6pt" o:ole="">
            <v:imagedata r:id="rId11" o:title=""/>
          </v:shape>
          <o:OLEObject Type="Embed" ProgID="MS_ClipArt_Gallery" ShapeID="_x0000_i1025" DrawAspect="Content" ObjectID="_1748869298" r:id="rId12"/>
        </w:object>
      </w:r>
    </w:p>
    <w:p w:rsidR="00355867" w:rsidRPr="00355867" w:rsidRDefault="00355867" w:rsidP="00355867">
      <w:pPr>
        <w:spacing w:after="0" w:line="256" w:lineRule="auto"/>
        <w:jc w:val="center"/>
        <w:rPr>
          <w:rFonts w:ascii="Times New Roman" w:hAnsi="Times New Roman" w:cs="Times New Roman"/>
          <w:b/>
          <w:sz w:val="32"/>
          <w:szCs w:val="32"/>
          <w:lang w:eastAsia="en-US"/>
        </w:rPr>
      </w:pPr>
      <w:r w:rsidRPr="00355867">
        <w:rPr>
          <w:rFonts w:ascii="Times New Roman" w:hAnsi="Times New Roman" w:cs="Times New Roman"/>
          <w:b/>
          <w:sz w:val="32"/>
          <w:szCs w:val="32"/>
          <w:lang w:eastAsia="en-US"/>
        </w:rPr>
        <w:t>ISTITUTO D'ISTRUZIONE SUPERIORE</w:t>
      </w:r>
    </w:p>
    <w:p w:rsidR="00355867" w:rsidRPr="00355867" w:rsidRDefault="00355867" w:rsidP="00355867">
      <w:pPr>
        <w:spacing w:after="0" w:line="256" w:lineRule="auto"/>
        <w:jc w:val="center"/>
        <w:rPr>
          <w:rFonts w:ascii="Times New Roman" w:hAnsi="Times New Roman" w:cs="Times New Roman"/>
          <w:b/>
          <w:sz w:val="32"/>
          <w:szCs w:val="32"/>
          <w:lang w:eastAsia="en-US"/>
        </w:rPr>
      </w:pPr>
      <w:r w:rsidRPr="00355867">
        <w:rPr>
          <w:rFonts w:ascii="Times New Roman" w:hAnsi="Times New Roman" w:cs="Times New Roman"/>
          <w:b/>
          <w:sz w:val="32"/>
          <w:szCs w:val="32"/>
          <w:lang w:eastAsia="en-US"/>
        </w:rPr>
        <w:t xml:space="preserve"> " GIUDICI SAETTA E LIVATINO ”</w:t>
      </w:r>
    </w:p>
    <w:p w:rsidR="00355867" w:rsidRPr="00355867" w:rsidRDefault="00355867" w:rsidP="00355867">
      <w:pPr>
        <w:spacing w:after="0" w:line="256" w:lineRule="auto"/>
        <w:jc w:val="center"/>
        <w:rPr>
          <w:rFonts w:ascii="Times New Roman" w:hAnsi="Times New Roman" w:cs="Times New Roman"/>
          <w:b/>
          <w:lang w:eastAsia="en-US"/>
        </w:rPr>
      </w:pPr>
      <w:r w:rsidRPr="00355867">
        <w:rPr>
          <w:rFonts w:ascii="Times New Roman" w:hAnsi="Times New Roman" w:cs="Times New Roman"/>
          <w:b/>
          <w:lang w:eastAsia="en-US"/>
        </w:rPr>
        <w:t>Viale Lauricella, 2 - 92029 RAVANUSA (AG)</w:t>
      </w:r>
    </w:p>
    <w:p w:rsidR="00355867" w:rsidRPr="00355867" w:rsidRDefault="00355867" w:rsidP="00355867">
      <w:pPr>
        <w:spacing w:after="0" w:line="256" w:lineRule="auto"/>
        <w:jc w:val="center"/>
        <w:rPr>
          <w:rFonts w:ascii="Times New Roman" w:hAnsi="Times New Roman" w:cs="Times New Roman"/>
          <w:i/>
          <w:lang w:eastAsia="en-US"/>
        </w:rPr>
      </w:pPr>
      <w:r w:rsidRPr="00355867">
        <w:rPr>
          <w:rFonts w:ascii="Times New Roman" w:hAnsi="Times New Roman" w:cs="Times New Roman"/>
          <w:i/>
          <w:lang w:eastAsia="en-US"/>
        </w:rPr>
        <w:t xml:space="preserve"> Liceo scientifico – Liceo Scienze Umane – Liceo Artistico</w:t>
      </w:r>
    </w:p>
    <w:p w:rsidR="00355867" w:rsidRPr="00355867" w:rsidRDefault="00355867" w:rsidP="00355867">
      <w:pPr>
        <w:spacing w:after="0" w:line="256" w:lineRule="auto"/>
        <w:jc w:val="center"/>
        <w:rPr>
          <w:rFonts w:ascii="Times New Roman" w:hAnsi="Times New Roman" w:cs="Times New Roman"/>
          <w:i/>
          <w:lang w:eastAsia="en-US"/>
        </w:rPr>
      </w:pPr>
      <w:r w:rsidRPr="00355867">
        <w:rPr>
          <w:rFonts w:ascii="Times New Roman" w:hAnsi="Times New Roman" w:cs="Times New Roman"/>
          <w:i/>
          <w:lang w:eastAsia="en-US"/>
        </w:rPr>
        <w:t>I.T.C. “ Gino Zappa” - Campobello di Licata</w:t>
      </w:r>
    </w:p>
    <w:p w:rsidR="00355867" w:rsidRPr="00355867" w:rsidRDefault="00355867" w:rsidP="00355867">
      <w:pPr>
        <w:spacing w:after="0" w:line="256" w:lineRule="auto"/>
        <w:jc w:val="center"/>
        <w:rPr>
          <w:rFonts w:ascii="Times New Roman" w:hAnsi="Times New Roman" w:cs="Times New Roman"/>
          <w:lang w:eastAsia="en-US"/>
        </w:rPr>
      </w:pPr>
      <w:r w:rsidRPr="00355867">
        <w:rPr>
          <w:rFonts w:ascii="Times New Roman" w:hAnsi="Times New Roman" w:cs="Times New Roman"/>
          <w:lang w:eastAsia="en-US"/>
        </w:rPr>
        <w:sym w:font="Wingdings" w:char="F028"/>
      </w:r>
      <w:r w:rsidRPr="00355867">
        <w:rPr>
          <w:rFonts w:ascii="Times New Roman" w:hAnsi="Times New Roman" w:cs="Times New Roman"/>
          <w:lang w:eastAsia="en-US"/>
        </w:rPr>
        <w:t xml:space="preserve"> 0922-875745 </w:t>
      </w:r>
      <w:r w:rsidRPr="00355867">
        <w:rPr>
          <w:rFonts w:ascii="Times New Roman" w:hAnsi="Times New Roman" w:cs="Times New Roman"/>
          <w:b/>
          <w:lang w:eastAsia="en-US"/>
        </w:rPr>
        <w:t>C.M.</w:t>
      </w:r>
      <w:r w:rsidRPr="00355867">
        <w:rPr>
          <w:rFonts w:ascii="Times New Roman" w:hAnsi="Times New Roman" w:cs="Times New Roman"/>
          <w:lang w:eastAsia="en-US"/>
        </w:rPr>
        <w:t xml:space="preserve"> : AGIS018009  -  </w:t>
      </w:r>
      <w:r w:rsidRPr="00355867">
        <w:rPr>
          <w:rFonts w:ascii="Times New Roman" w:hAnsi="Times New Roman" w:cs="Times New Roman"/>
          <w:b/>
          <w:lang w:eastAsia="en-US"/>
        </w:rPr>
        <w:t>C.F.</w:t>
      </w:r>
      <w:r w:rsidRPr="00355867">
        <w:rPr>
          <w:rFonts w:ascii="Times New Roman" w:hAnsi="Times New Roman" w:cs="Times New Roman"/>
          <w:lang w:eastAsia="en-US"/>
        </w:rPr>
        <w:t xml:space="preserve"> : 90021350849  </w:t>
      </w:r>
    </w:p>
    <w:p w:rsidR="00355867" w:rsidRPr="00355867" w:rsidRDefault="00355867" w:rsidP="00355867">
      <w:pPr>
        <w:spacing w:after="0" w:line="256" w:lineRule="auto"/>
        <w:jc w:val="center"/>
        <w:rPr>
          <w:rFonts w:ascii="Times New Roman" w:hAnsi="Times New Roman" w:cs="Times New Roman"/>
          <w:lang w:eastAsia="en-US"/>
        </w:rPr>
      </w:pPr>
      <w:r w:rsidRPr="00355867">
        <w:rPr>
          <w:rFonts w:ascii="Times New Roman" w:hAnsi="Times New Roman" w:cs="Times New Roman"/>
          <w:b/>
          <w:lang w:eastAsia="en-US"/>
        </w:rPr>
        <w:t>E-MAIL</w:t>
      </w:r>
      <w:r w:rsidRPr="00355867">
        <w:rPr>
          <w:rFonts w:ascii="Times New Roman" w:hAnsi="Times New Roman" w:cs="Times New Roman"/>
          <w:lang w:eastAsia="en-US"/>
        </w:rPr>
        <w:t xml:space="preserve">: </w:t>
      </w:r>
      <w:hyperlink r:id="rId13" w:history="1">
        <w:r w:rsidRPr="00355867">
          <w:rPr>
            <w:rFonts w:ascii="Times New Roman" w:hAnsi="Times New Roman" w:cs="Times New Roman"/>
            <w:color w:val="0000FF"/>
            <w:u w:val="single"/>
            <w:lang w:eastAsia="en-US"/>
          </w:rPr>
          <w:t>agis018009@istruzione.it</w:t>
        </w:r>
      </w:hyperlink>
      <w:r w:rsidRPr="00355867">
        <w:rPr>
          <w:rFonts w:ascii="Times New Roman" w:hAnsi="Times New Roman" w:cs="Times New Roman"/>
          <w:lang w:eastAsia="en-US"/>
        </w:rPr>
        <w:t xml:space="preserve">  -  </w:t>
      </w:r>
      <w:r w:rsidRPr="00355867">
        <w:rPr>
          <w:rFonts w:ascii="Times New Roman" w:hAnsi="Times New Roman" w:cs="Times New Roman"/>
          <w:b/>
          <w:lang w:eastAsia="en-US"/>
        </w:rPr>
        <w:t>PEC</w:t>
      </w:r>
      <w:r w:rsidRPr="00355867">
        <w:rPr>
          <w:rFonts w:ascii="Times New Roman" w:hAnsi="Times New Roman" w:cs="Times New Roman"/>
          <w:lang w:eastAsia="en-US"/>
        </w:rPr>
        <w:t xml:space="preserve">: </w:t>
      </w:r>
      <w:hyperlink r:id="rId14" w:history="1">
        <w:r w:rsidRPr="00355867">
          <w:rPr>
            <w:rFonts w:ascii="Times New Roman" w:hAnsi="Times New Roman" w:cs="Times New Roman"/>
            <w:color w:val="0000FF"/>
            <w:u w:val="single"/>
            <w:lang w:eastAsia="en-US"/>
          </w:rPr>
          <w:t>agis018009@pec.istruzione.it</w:t>
        </w:r>
      </w:hyperlink>
    </w:p>
    <w:p w:rsidR="00355867" w:rsidRPr="00355867" w:rsidRDefault="00355867" w:rsidP="00355867">
      <w:pPr>
        <w:spacing w:after="0" w:line="256" w:lineRule="auto"/>
        <w:jc w:val="center"/>
        <w:rPr>
          <w:rFonts w:ascii="Times New Roman" w:hAnsi="Times New Roman" w:cs="Times New Roman"/>
          <w:lang w:val="en-US" w:eastAsia="en-US"/>
        </w:rPr>
      </w:pPr>
      <w:r w:rsidRPr="00355867">
        <w:rPr>
          <w:rFonts w:ascii="Times New Roman" w:hAnsi="Times New Roman" w:cs="Times New Roman"/>
          <w:b/>
          <w:lang w:val="en-US" w:eastAsia="en-US"/>
        </w:rPr>
        <w:t>Sito Web</w:t>
      </w:r>
      <w:r w:rsidRPr="00355867">
        <w:rPr>
          <w:rFonts w:ascii="Times New Roman" w:hAnsi="Times New Roman" w:cs="Times New Roman"/>
          <w:lang w:val="en-US" w:eastAsia="en-US"/>
        </w:rPr>
        <w:t xml:space="preserve"> : </w:t>
      </w:r>
      <w:hyperlink r:id="rId15" w:history="1">
        <w:r w:rsidRPr="00355867">
          <w:rPr>
            <w:rFonts w:ascii="Times New Roman" w:hAnsi="Times New Roman" w:cs="Times New Roman"/>
            <w:color w:val="0000FF"/>
            <w:u w:val="single"/>
            <w:lang w:val="en-US" w:eastAsia="en-US"/>
          </w:rPr>
          <w:t>www.saettalivatinoravanusa.edu.it</w:t>
        </w:r>
      </w:hyperlink>
    </w:p>
    <w:p w:rsidR="00355867" w:rsidRPr="00355867" w:rsidRDefault="00355867" w:rsidP="006D605D">
      <w:pPr>
        <w:jc w:val="center"/>
        <w:rPr>
          <w:rFonts w:ascii="Times New Roman" w:eastAsia="Times New Roman" w:hAnsi="Times New Roman" w:cs="Times New Roman"/>
          <w:b/>
          <w:smallCaps/>
          <w:sz w:val="44"/>
          <w:szCs w:val="44"/>
          <w:lang w:val="en-GB"/>
        </w:rPr>
      </w:pPr>
    </w:p>
    <w:p w:rsidR="006D605D" w:rsidRPr="00C57017" w:rsidRDefault="006D605D" w:rsidP="006D605D">
      <w:pPr>
        <w:jc w:val="center"/>
        <w:rPr>
          <w:rFonts w:ascii="Times New Roman" w:eastAsia="Times New Roman" w:hAnsi="Times New Roman" w:cs="Times New Roman"/>
          <w:b/>
          <w:smallCaps/>
          <w:sz w:val="44"/>
          <w:szCs w:val="44"/>
        </w:rPr>
      </w:pPr>
      <w:r w:rsidRPr="00C57017">
        <w:rPr>
          <w:rFonts w:ascii="Times New Roman" w:eastAsia="Times New Roman" w:hAnsi="Times New Roman" w:cs="Times New Roman"/>
          <w:b/>
          <w:smallCaps/>
          <w:sz w:val="44"/>
          <w:szCs w:val="44"/>
        </w:rPr>
        <w:t>Piano Educativo Individualizzato</w:t>
      </w:r>
    </w:p>
    <w:p w:rsidR="006D605D" w:rsidRDefault="006D605D" w:rsidP="006D605D">
      <w:pPr>
        <w:jc w:val="center"/>
        <w:rPr>
          <w:rFonts w:ascii="Times New Roman" w:eastAsia="Times New Roman" w:hAnsi="Times New Roman" w:cs="Times New Roman"/>
          <w:smallCaps/>
          <w:sz w:val="28"/>
          <w:szCs w:val="28"/>
        </w:rPr>
      </w:pPr>
      <w:r w:rsidRPr="00C57017">
        <w:rPr>
          <w:rFonts w:ascii="Times New Roman" w:eastAsia="Times New Roman" w:hAnsi="Times New Roman" w:cs="Times New Roman"/>
          <w:smallCaps/>
          <w:sz w:val="28"/>
          <w:szCs w:val="28"/>
        </w:rPr>
        <w:t xml:space="preserve">(art. 7, D. Lgs. </w:t>
      </w:r>
      <w:r w:rsidRPr="00C57017">
        <w:rPr>
          <w:rFonts w:ascii="Times New Roman" w:eastAsia="Times New Roman" w:hAnsi="Times New Roman" w:cs="Times New Roman"/>
          <w:sz w:val="28"/>
          <w:szCs w:val="28"/>
        </w:rPr>
        <w:t xml:space="preserve">13 </w:t>
      </w:r>
      <w:r w:rsidRPr="00C57017">
        <w:rPr>
          <w:rFonts w:ascii="Times New Roman" w:eastAsia="Times New Roman" w:hAnsi="Times New Roman" w:cs="Times New Roman"/>
          <w:smallCaps/>
          <w:sz w:val="28"/>
          <w:szCs w:val="28"/>
        </w:rPr>
        <w:t xml:space="preserve">aprile 2017, n. 66 </w:t>
      </w:r>
      <w:r w:rsidRPr="00C57017">
        <w:rPr>
          <w:rFonts w:ascii="Times New Roman" w:eastAsia="Times New Roman" w:hAnsi="Times New Roman" w:cs="Times New Roman"/>
          <w:sz w:val="28"/>
          <w:szCs w:val="28"/>
        </w:rPr>
        <w:t>e s.m.i.</w:t>
      </w:r>
      <w:r w:rsidRPr="00C57017">
        <w:rPr>
          <w:rFonts w:ascii="Times New Roman" w:eastAsia="Times New Roman" w:hAnsi="Times New Roman" w:cs="Times New Roman"/>
          <w:smallCaps/>
          <w:sz w:val="28"/>
          <w:szCs w:val="28"/>
        </w:rPr>
        <w:t>)</w:t>
      </w:r>
    </w:p>
    <w:p w:rsidR="008062CC" w:rsidRPr="008062CC" w:rsidRDefault="008062CC" w:rsidP="006D605D">
      <w:pPr>
        <w:jc w:val="center"/>
        <w:rPr>
          <w:rFonts w:ascii="Times New Roman" w:eastAsia="Times New Roman" w:hAnsi="Times New Roman" w:cs="Times New Roman"/>
          <w:b/>
          <w:bCs/>
          <w:smallCaps/>
          <w:sz w:val="36"/>
          <w:szCs w:val="36"/>
        </w:rPr>
      </w:pPr>
      <w:r w:rsidRPr="008062CC">
        <w:rPr>
          <w:rFonts w:ascii="Times New Roman" w:eastAsia="Times New Roman" w:hAnsi="Times New Roman" w:cs="Times New Roman"/>
          <w:b/>
          <w:bCs/>
          <w:smallCaps/>
          <w:sz w:val="36"/>
          <w:szCs w:val="36"/>
        </w:rPr>
        <w:t>Verifica finale</w:t>
      </w:r>
    </w:p>
    <w:p w:rsidR="000017D0" w:rsidRDefault="000017D0" w:rsidP="000017D0">
      <w:pPr>
        <w:spacing w:after="0"/>
        <w:jc w:val="center"/>
        <w:rPr>
          <w:rFonts w:ascii="Times New Roman" w:eastAsia="Times New Roman" w:hAnsi="Times New Roman" w:cs="Times New Roman"/>
          <w:smallCaps/>
          <w:sz w:val="24"/>
          <w:szCs w:val="24"/>
        </w:rPr>
      </w:pPr>
    </w:p>
    <w:p w:rsidR="00DF741D" w:rsidRDefault="00DF741D" w:rsidP="000017D0">
      <w:pPr>
        <w:spacing w:after="0"/>
        <w:ind w:left="142"/>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000017D0">
        <w:rPr>
          <w:rFonts w:ascii="Times New Roman" w:eastAsia="Times New Roman" w:hAnsi="Times New Roman" w:cs="Times New Roman"/>
          <w:b/>
          <w:sz w:val="32"/>
          <w:szCs w:val="32"/>
        </w:rPr>
        <w:t>2022/23</w:t>
      </w:r>
    </w:p>
    <w:p w:rsidR="00EB6C7A" w:rsidRDefault="00C11284"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w:t>
      </w:r>
      <w:r w:rsidR="00970AC0">
        <w:rPr>
          <w:rFonts w:ascii="Times New Roman" w:eastAsia="Times New Roman" w:hAnsi="Times New Roman" w:cs="Times New Roman"/>
          <w:sz w:val="32"/>
          <w:szCs w:val="32"/>
        </w:rPr>
        <w:t>E</w:t>
      </w:r>
      <w:r w:rsidR="003E1561">
        <w:rPr>
          <w:rFonts w:ascii="Times New Roman" w:eastAsia="Times New Roman" w:hAnsi="Times New Roman" w:cs="Times New Roman"/>
          <w:sz w:val="32"/>
          <w:szCs w:val="32"/>
        </w:rPr>
        <w:t>/</w:t>
      </w:r>
      <w:r w:rsidR="00766692">
        <w:rPr>
          <w:rFonts w:ascii="Times New Roman" w:eastAsia="Times New Roman" w:hAnsi="Times New Roman" w:cs="Times New Roman"/>
          <w:sz w:val="32"/>
          <w:szCs w:val="32"/>
        </w:rPr>
        <w:t>E</w:t>
      </w:r>
      <w:r w:rsidR="00970AC0">
        <w:rPr>
          <w:rFonts w:ascii="Times New Roman" w:eastAsia="Times New Roman" w:hAnsi="Times New Roman" w:cs="Times New Roman"/>
          <w:sz w:val="32"/>
          <w:szCs w:val="32"/>
        </w:rPr>
        <w:t>SSA</w:t>
      </w:r>
      <w:r>
        <w:rPr>
          <w:rFonts w:ascii="Times New Roman" w:eastAsia="Times New Roman" w:hAnsi="Times New Roman" w:cs="Times New Roman"/>
          <w:sz w:val="32"/>
          <w:szCs w:val="32"/>
        </w:rPr>
        <w:t xml:space="preserve">:  </w:t>
      </w:r>
      <w:r w:rsidR="00970AC0" w:rsidRPr="00632A9E">
        <w:rPr>
          <w:rFonts w:ascii="Times New Roman" w:eastAsia="Times New Roman" w:hAnsi="Times New Roman" w:cs="Times New Roman"/>
          <w:sz w:val="32"/>
          <w:szCs w:val="32"/>
        </w:rPr>
        <w:t xml:space="preserve"> </w:t>
      </w:r>
    </w:p>
    <w:p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w:t>
      </w:r>
      <w:r w:rsidR="00EB6C7A">
        <w:rPr>
          <w:rFonts w:ascii="Times New Roman" w:eastAsia="Times New Roman" w:hAnsi="Times New Roman" w:cs="Times New Roman"/>
          <w:sz w:val="28"/>
          <w:szCs w:val="28"/>
        </w:rPr>
        <w:t>…….</w:t>
      </w:r>
      <w:r w:rsidR="00CA4CB5">
        <w:rPr>
          <w:rFonts w:ascii="Times New Roman" w:eastAsia="Times New Roman" w:hAnsi="Times New Roman" w:cs="Times New Roman"/>
          <w:sz w:val="28"/>
          <w:szCs w:val="28"/>
        </w:rPr>
        <w:t xml:space="preserve">  Indirizzo: </w:t>
      </w:r>
      <w:r w:rsidR="00796D88">
        <w:rPr>
          <w:rFonts w:ascii="Times New Roman" w:eastAsia="Times New Roman" w:hAnsi="Times New Roman" w:cs="Times New Roman"/>
          <w:sz w:val="28"/>
          <w:szCs w:val="28"/>
        </w:rPr>
        <w:t>………………..</w:t>
      </w:r>
      <w:r w:rsidRPr="00970AC0">
        <w:rPr>
          <w:rFonts w:ascii="Times New Roman" w:eastAsia="Times New Roman" w:hAnsi="Times New Roman" w:cs="Times New Roman"/>
          <w:sz w:val="28"/>
          <w:szCs w:val="28"/>
        </w:rPr>
        <w:tab/>
        <w:t xml:space="preserve"> Plesso o sede</w:t>
      </w:r>
      <w:r w:rsidR="00CA4CB5">
        <w:rPr>
          <w:rFonts w:ascii="Times New Roman" w:eastAsia="Times New Roman" w:hAnsi="Times New Roman" w:cs="Times New Roman"/>
          <w:sz w:val="28"/>
          <w:szCs w:val="28"/>
        </w:rPr>
        <w:t xml:space="preserve">: </w:t>
      </w:r>
      <w:r w:rsidR="00EB6C7A">
        <w:rPr>
          <w:rFonts w:ascii="Times New Roman" w:eastAsia="Times New Roman" w:hAnsi="Times New Roman" w:cs="Times New Roman"/>
          <w:sz w:val="28"/>
          <w:szCs w:val="28"/>
        </w:rPr>
        <w:t>____________________</w:t>
      </w:r>
    </w:p>
    <w:p w:rsidR="00766692" w:rsidRDefault="00766692" w:rsidP="00766692">
      <w:pPr>
        <w:pStyle w:val="Standard"/>
        <w:spacing w:line="360" w:lineRule="auto"/>
        <w:rPr>
          <w:rFonts w:ascii="Times New Roman" w:hAnsi="Times New Roman"/>
          <w:bCs/>
          <w:sz w:val="26"/>
          <w:szCs w:val="26"/>
          <w:lang w:val="it-IT"/>
        </w:rPr>
      </w:pPr>
      <w:r>
        <w:rPr>
          <w:rFonts w:ascii="Times New Roman" w:hAnsi="Times New Roman"/>
          <w:bCs/>
          <w:sz w:val="26"/>
          <w:szCs w:val="26"/>
          <w:lang w:val="it-IT"/>
        </w:rPr>
        <w:t xml:space="preserve">Ore di sostegno assegnate: </w:t>
      </w:r>
    </w:p>
    <w:p w:rsidR="00766692" w:rsidRPr="00D051C0" w:rsidRDefault="00766692" w:rsidP="00766692">
      <w:pPr>
        <w:pStyle w:val="Standard"/>
        <w:spacing w:line="360" w:lineRule="auto"/>
        <w:rPr>
          <w:lang w:val="it-IT"/>
        </w:rPr>
      </w:pPr>
      <w:r>
        <w:rPr>
          <w:rFonts w:ascii="Times New Roman" w:hAnsi="Times New Roman"/>
          <w:bCs/>
          <w:sz w:val="26"/>
          <w:szCs w:val="26"/>
          <w:lang w:val="it-IT"/>
        </w:rPr>
        <w:t>Ore di assistenza educativa all’autonomia e comunicazione</w:t>
      </w:r>
      <w:r>
        <w:rPr>
          <w:rFonts w:ascii="Times New Roman" w:hAnsi="Times New Roman"/>
          <w:sz w:val="26"/>
          <w:szCs w:val="26"/>
          <w:lang w:val="it-IT"/>
        </w:rPr>
        <w:t xml:space="preserve">: </w:t>
      </w:r>
    </w:p>
    <w:p w:rsidR="00EB6C7A" w:rsidRDefault="00EB6C7A" w:rsidP="00970AC0">
      <w:pPr>
        <w:ind w:left="708" w:hanging="708"/>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Tr="00897053">
        <w:trPr>
          <w:trHeight w:val="1053"/>
        </w:trPr>
        <w:tc>
          <w:tcPr>
            <w:tcW w:w="3198" w:type="dxa"/>
          </w:tcPr>
          <w:p w:rsidR="00EB6C7A" w:rsidRDefault="00EB6C7A" w:rsidP="00897053">
            <w:pPr>
              <w:spacing w:after="0"/>
              <w:rPr>
                <w:rFonts w:ascii="Times New Roman" w:eastAsia="Times New Roman" w:hAnsi="Times New Roman" w:cs="Times New Roman"/>
                <w:smallCaps/>
                <w:sz w:val="28"/>
                <w:szCs w:val="28"/>
              </w:rPr>
            </w:pPr>
          </w:p>
          <w:p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rsidR="00DF741D"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p w:rsidR="00EB6C7A" w:rsidRPr="00F65DF1" w:rsidRDefault="00EB6C7A" w:rsidP="00BD24C6">
            <w:pPr>
              <w:spacing w:after="120"/>
              <w:rPr>
                <w:rFonts w:ascii="Times New Roman" w:eastAsia="Times New Roman" w:hAnsi="Times New Roman" w:cs="Times New Roman"/>
                <w:smallCaps/>
                <w:sz w:val="28"/>
                <w:szCs w:val="28"/>
              </w:rPr>
            </w:pPr>
          </w:p>
        </w:tc>
        <w:tc>
          <w:tcPr>
            <w:tcW w:w="3464" w:type="dxa"/>
          </w:tcPr>
          <w:p w:rsidR="00EB6C7A" w:rsidRDefault="00EB6C7A" w:rsidP="006501B2">
            <w:pPr>
              <w:spacing w:after="0"/>
              <w:rPr>
                <w:rFonts w:ascii="Times New Roman" w:eastAsia="Times New Roman" w:hAnsi="Times New Roman" w:cs="Times New Roman"/>
                <w:smallCaps/>
              </w:rPr>
            </w:pPr>
          </w:p>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EB6C7A" w:rsidRDefault="00EB6C7A" w:rsidP="006501B2">
            <w:pPr>
              <w:spacing w:after="0"/>
              <w:rPr>
                <w:rFonts w:ascii="Times New Roman" w:eastAsia="Times New Roman" w:hAnsi="Times New Roman" w:cs="Times New Roman"/>
                <w:smallCaps/>
              </w:rPr>
            </w:pPr>
          </w:p>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6D605D">
              <w:rPr>
                <w:rFonts w:ascii="Times New Roman" w:eastAsia="Times New Roman" w:hAnsi="Times New Roman" w:cs="Times New Roman"/>
                <w:smallCaps/>
                <w:noProof/>
              </w:rPr>
              <mc:AlternateContent>
                <mc:Choice Requires="wps">
                  <w:drawing>
                    <wp:inline distT="0" distB="0" distL="0" distR="0">
                      <wp:extent cx="382905" cy="360045"/>
                      <wp:effectExtent l="5080" t="10795" r="12065" b="10160"/>
                      <wp:docPr id="1227776399"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rsidR="00A957BC" w:rsidRDefault="00A957BC" w:rsidP="00A36DFD">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id="Ovale 4"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HrOgIAAMs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" fillcolor="white [3201]" strokecolor="black [3200]">
                      <v:stroke startarrowwidth="narrow" startarrowlength="short" endarrowwidth="narrow" endarrowlength="short" joinstyle="miter"/>
                      <v:textbox inset="2.53958mm,2.53958mm,2.53958mm,2.53958mm">
                        <w:txbxContent>
                          <w:p w:rsidR="00A957BC" w:rsidRDefault="00A957BC"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B6C7A" w:rsidRPr="00766692" w:rsidRDefault="004422B7" w:rsidP="00766692">
      <w:pPr>
        <w:pStyle w:val="Paragrafoelenco"/>
        <w:numPr>
          <w:ilvl w:val="0"/>
          <w:numId w:val="42"/>
        </w:numPr>
        <w:spacing w:after="0"/>
        <w:jc w:val="right"/>
        <w:rPr>
          <w:rFonts w:ascii="Times New Roman" w:eastAsia="Times New Roman" w:hAnsi="Times New Roman" w:cs="Times New Roman"/>
          <w:position w:val="10"/>
          <w:sz w:val="16"/>
          <w:szCs w:val="16"/>
        </w:rPr>
      </w:pPr>
      <w:r w:rsidRPr="00766692">
        <w:rPr>
          <w:rFonts w:ascii="Times New Roman" w:eastAsia="Times New Roman" w:hAnsi="Times New Roman" w:cs="Times New Roman"/>
          <w:position w:val="10"/>
          <w:sz w:val="16"/>
          <w:szCs w:val="16"/>
        </w:rPr>
        <w:t>o suo delegato</w:t>
      </w:r>
      <w:bookmarkStart w:id="0" w:name="_heading=h.gjdgxs" w:colFirst="0" w:colLast="0"/>
      <w:bookmarkEnd w:id="0"/>
    </w:p>
    <w:p w:rsidR="00766692" w:rsidRDefault="00766692" w:rsidP="00766692">
      <w:pPr>
        <w:spacing w:after="0"/>
        <w:jc w:val="right"/>
        <w:rPr>
          <w:rFonts w:ascii="Times New Roman" w:eastAsia="Times New Roman" w:hAnsi="Times New Roman" w:cs="Times New Roman"/>
          <w:color w:val="FF0000"/>
          <w:sz w:val="20"/>
          <w:szCs w:val="20"/>
        </w:rPr>
      </w:pPr>
    </w:p>
    <w:p w:rsidR="00766692" w:rsidRDefault="00766692" w:rsidP="00766692">
      <w:pPr>
        <w:spacing w:after="0"/>
        <w:jc w:val="right"/>
        <w:rPr>
          <w:rFonts w:ascii="Times New Roman" w:eastAsia="Times New Roman" w:hAnsi="Times New Roman" w:cs="Times New Roman"/>
          <w:color w:val="FF0000"/>
          <w:sz w:val="20"/>
          <w:szCs w:val="20"/>
        </w:rPr>
      </w:pPr>
    </w:p>
    <w:p w:rsidR="00766692" w:rsidRDefault="00766692" w:rsidP="00766692">
      <w:pPr>
        <w:spacing w:after="0"/>
        <w:jc w:val="right"/>
        <w:rPr>
          <w:rFonts w:ascii="Times New Roman" w:eastAsia="Times New Roman" w:hAnsi="Times New Roman" w:cs="Times New Roman"/>
          <w:color w:val="FF0000"/>
          <w:sz w:val="20"/>
          <w:szCs w:val="20"/>
        </w:rPr>
      </w:pPr>
    </w:p>
    <w:p w:rsidR="00766692" w:rsidRDefault="00766692" w:rsidP="00766692">
      <w:pPr>
        <w:pStyle w:val="Default"/>
      </w:pPr>
      <w:r>
        <w:rPr>
          <w:rFonts w:ascii="Times New Roman" w:hAnsi="Times New Roman"/>
          <w:b/>
          <w:sz w:val="23"/>
          <w:lang w:val="it-IT"/>
        </w:rPr>
        <w:t>LA PROGRAMMAZIONE DIDATTICA PREVEDE</w:t>
      </w:r>
      <w:r>
        <w:rPr>
          <w:rFonts w:ascii="Times New Roman" w:hAnsi="Times New Roman"/>
          <w:sz w:val="23"/>
          <w:lang w:val="it-IT"/>
        </w:rPr>
        <w:t xml:space="preserve">:  </w:t>
      </w:r>
    </w:p>
    <w:p w:rsidR="00766692" w:rsidRDefault="00766692" w:rsidP="00766692">
      <w:pPr>
        <w:pStyle w:val="Default"/>
        <w:rPr>
          <w:rFonts w:ascii="Times New Roman" w:hAnsi="Times New Roman"/>
          <w:sz w:val="23"/>
          <w:lang w:val="it-IT"/>
        </w:rPr>
      </w:pPr>
    </w:p>
    <w:p w:rsidR="006366DA" w:rsidRDefault="00766692" w:rsidP="006366DA">
      <w:pPr>
        <w:pStyle w:val="Default"/>
        <w:numPr>
          <w:ilvl w:val="0"/>
          <w:numId w:val="43"/>
        </w:numPr>
        <w:spacing w:line="480" w:lineRule="auto"/>
        <w:rPr>
          <w:lang w:val="it-IT"/>
        </w:rPr>
      </w:pPr>
      <w:r>
        <w:rPr>
          <w:rFonts w:ascii="Times New Roman" w:hAnsi="Times New Roman"/>
          <w:sz w:val="23"/>
          <w:lang w:val="it-IT"/>
        </w:rPr>
        <w:t xml:space="preserve">Il raggiungimento degli </w:t>
      </w:r>
      <w:r>
        <w:rPr>
          <w:rFonts w:ascii="Times New Roman" w:hAnsi="Times New Roman"/>
          <w:b/>
          <w:bCs/>
          <w:sz w:val="23"/>
          <w:lang w:val="it-IT"/>
        </w:rPr>
        <w:t>obiettivi minimi programmati per la classe</w:t>
      </w:r>
    </w:p>
    <w:p w:rsidR="00766692" w:rsidRPr="006366DA" w:rsidRDefault="00766692" w:rsidP="006366DA">
      <w:pPr>
        <w:pStyle w:val="Default"/>
        <w:numPr>
          <w:ilvl w:val="0"/>
          <w:numId w:val="43"/>
        </w:numPr>
        <w:spacing w:line="480" w:lineRule="auto"/>
        <w:rPr>
          <w:lang w:val="it-IT"/>
        </w:rPr>
      </w:pPr>
      <w:r w:rsidRPr="006366DA">
        <w:rPr>
          <w:rFonts w:ascii="Times New Roman" w:hAnsi="Times New Roman"/>
          <w:sz w:val="23"/>
          <w:lang w:val="it-IT"/>
        </w:rPr>
        <w:t>Una</w:t>
      </w:r>
      <w:r w:rsidRPr="006366DA">
        <w:rPr>
          <w:rFonts w:ascii="Times New Roman" w:hAnsi="Times New Roman"/>
          <w:b/>
          <w:bCs/>
          <w:sz w:val="23"/>
          <w:lang w:val="it-IT"/>
        </w:rPr>
        <w:t xml:space="preserve"> programmazione differenziata</w:t>
      </w:r>
      <w:r w:rsidRPr="006366DA">
        <w:rPr>
          <w:rFonts w:ascii="Times New Roman" w:hAnsi="Times New Roman"/>
          <w:sz w:val="23"/>
          <w:lang w:val="it-IT"/>
        </w:rPr>
        <w:t xml:space="preserve"> nei tempi e nei contenuti</w:t>
      </w:r>
    </w:p>
    <w:p w:rsidR="00766692" w:rsidRDefault="00766692" w:rsidP="00766692">
      <w:pPr>
        <w:spacing w:after="0"/>
        <w:jc w:val="right"/>
        <w:rPr>
          <w:rFonts w:ascii="Times New Roman" w:eastAsia="Times New Roman" w:hAnsi="Times New Roman" w:cs="Times New Roman"/>
          <w:color w:val="FF0000"/>
          <w:sz w:val="20"/>
          <w:szCs w:val="20"/>
        </w:rPr>
      </w:pPr>
    </w:p>
    <w:p w:rsidR="00766692" w:rsidRPr="00766692" w:rsidRDefault="00766692" w:rsidP="00766692">
      <w:pPr>
        <w:spacing w:after="0"/>
        <w:jc w:val="right"/>
        <w:rPr>
          <w:rFonts w:ascii="Times New Roman" w:eastAsia="Times New Roman" w:hAnsi="Times New Roman" w:cs="Times New Roman"/>
          <w:color w:val="FF0000"/>
          <w:sz w:val="20"/>
          <w:szCs w:val="20"/>
        </w:rPr>
      </w:pPr>
    </w:p>
    <w:p w:rsidR="00EB6C7A" w:rsidRDefault="00EB6C7A" w:rsidP="00970AC0">
      <w:pPr>
        <w:pStyle w:val="Titolo1"/>
        <w:numPr>
          <w:ilvl w:val="0"/>
          <w:numId w:val="0"/>
        </w:numPr>
        <w:ind w:left="428" w:hanging="360"/>
      </w:pPr>
    </w:p>
    <w:p w:rsidR="00970AC0" w:rsidRPr="00391C3B" w:rsidRDefault="00970AC0" w:rsidP="00970AC0">
      <w:pPr>
        <w:pStyle w:val="Titolo1"/>
        <w:numPr>
          <w:ilvl w:val="0"/>
          <w:numId w:val="0"/>
        </w:numPr>
        <w:ind w:left="428" w:hanging="360"/>
      </w:pPr>
      <w:r w:rsidRPr="00391C3B">
        <w:t xml:space="preserve">Composizione del GLO - Gruppo di Lavoro </w:t>
      </w:r>
      <w:r w:rsidRPr="00503064">
        <w:rPr>
          <w:color w:val="auto"/>
        </w:rPr>
        <w:t>Operativo</w:t>
      </w:r>
      <w:r w:rsidR="00DD4DFA" w:rsidRPr="00503064">
        <w:rPr>
          <w:color w:val="auto"/>
        </w:rPr>
        <w:t xml:space="preserve"> per l’inclusione</w:t>
      </w:r>
    </w:p>
    <w:p w:rsidR="00970AC0" w:rsidRPr="002B594E" w:rsidRDefault="00970AC0" w:rsidP="00970AC0">
      <w:pPr>
        <w:rPr>
          <w:sz w:val="16"/>
          <w:szCs w:val="16"/>
        </w:rPr>
      </w:pPr>
      <w:r w:rsidRPr="002B594E">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rsidTr="003C6D4B">
        <w:tc>
          <w:tcPr>
            <w:tcW w:w="5103" w:type="dxa"/>
          </w:tcPr>
          <w:p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rsidTr="003C6D4B">
        <w:tc>
          <w:tcPr>
            <w:tcW w:w="5103" w:type="dxa"/>
          </w:tcPr>
          <w:p w:rsidR="003C6D4B" w:rsidRPr="00330CCC" w:rsidRDefault="00330CCC" w:rsidP="006501B2">
            <w:pPr>
              <w:numPr>
                <w:ilvl w:val="0"/>
                <w:numId w:val="1"/>
              </w:numPr>
              <w:pBdr>
                <w:top w:val="nil"/>
                <w:left w:val="nil"/>
                <w:bottom w:val="nil"/>
                <w:right w:val="nil"/>
                <w:between w:val="nil"/>
              </w:pBdr>
              <w:ind w:left="426"/>
              <w:rPr>
                <w:rFonts w:asciiTheme="minorHAnsi" w:eastAsia="Tahoma" w:hAnsiTheme="minorHAnsi" w:cs="Tahoma"/>
                <w:color w:val="000000"/>
                <w:sz w:val="26"/>
                <w:szCs w:val="26"/>
              </w:rPr>
            </w:pPr>
            <w:r w:rsidRPr="00330CCC">
              <w:rPr>
                <w:rFonts w:asciiTheme="minorHAnsi" w:eastAsia="Tahoma" w:hAnsiTheme="minorHAnsi" w:cs="Tahoma"/>
                <w:color w:val="000000"/>
                <w:sz w:val="26"/>
                <w:szCs w:val="26"/>
              </w:rPr>
              <w:t>P</w:t>
            </w:r>
            <w:r>
              <w:rPr>
                <w:rFonts w:asciiTheme="minorHAnsi" w:eastAsia="Tahoma" w:hAnsiTheme="minorHAnsi" w:cs="Tahoma"/>
                <w:color w:val="000000"/>
                <w:sz w:val="26"/>
                <w:szCs w:val="26"/>
              </w:rPr>
              <w:t>rof.</w:t>
            </w:r>
            <w:r w:rsidR="00624223">
              <w:rPr>
                <w:rFonts w:asciiTheme="minorHAnsi" w:eastAsia="Tahoma" w:hAnsiTheme="minorHAnsi" w:cs="Tahoma"/>
                <w:color w:val="000000"/>
                <w:sz w:val="26"/>
                <w:szCs w:val="26"/>
              </w:rPr>
              <w:t xml:space="preserve"> Michele DI Pasquali </w:t>
            </w:r>
          </w:p>
        </w:tc>
        <w:tc>
          <w:tcPr>
            <w:tcW w:w="5103" w:type="dxa"/>
          </w:tcPr>
          <w:p w:rsidR="003C6D4B" w:rsidRPr="00330CCC" w:rsidRDefault="00330CCC" w:rsidP="006501B2">
            <w:pPr>
              <w:rPr>
                <w:rFonts w:asciiTheme="minorHAnsi" w:eastAsia="Tahoma" w:hAnsiTheme="minorHAnsi" w:cs="Tahoma"/>
                <w:sz w:val="26"/>
                <w:szCs w:val="26"/>
              </w:rPr>
            </w:pPr>
            <w:r w:rsidRPr="00330CCC">
              <w:rPr>
                <w:rFonts w:asciiTheme="minorHAnsi" w:eastAsia="Tahoma" w:hAnsiTheme="minorHAnsi" w:cs="Tahoma"/>
                <w:sz w:val="26"/>
                <w:szCs w:val="26"/>
              </w:rPr>
              <w:t>Dirigente Scolastico</w:t>
            </w:r>
          </w:p>
        </w:tc>
      </w:tr>
      <w:tr w:rsidR="003C6D4B" w:rsidRPr="00632A9E" w:rsidTr="003C6D4B">
        <w:tc>
          <w:tcPr>
            <w:tcW w:w="5103" w:type="dxa"/>
          </w:tcPr>
          <w:p w:rsidR="003C6D4B" w:rsidRPr="00330CCC" w:rsidRDefault="003C6D4B" w:rsidP="006501B2">
            <w:pPr>
              <w:numPr>
                <w:ilvl w:val="0"/>
                <w:numId w:val="1"/>
              </w:numPr>
              <w:pBdr>
                <w:top w:val="nil"/>
                <w:left w:val="nil"/>
                <w:bottom w:val="nil"/>
                <w:right w:val="nil"/>
                <w:between w:val="nil"/>
              </w:pBdr>
              <w:ind w:left="426"/>
              <w:rPr>
                <w:rFonts w:asciiTheme="minorHAnsi" w:eastAsia="Tahoma" w:hAnsiTheme="minorHAnsi" w:cs="Tahoma"/>
                <w:color w:val="000000"/>
                <w:sz w:val="26"/>
                <w:szCs w:val="26"/>
              </w:rPr>
            </w:pPr>
          </w:p>
        </w:tc>
        <w:tc>
          <w:tcPr>
            <w:tcW w:w="5103" w:type="dxa"/>
          </w:tcPr>
          <w:p w:rsidR="003C6D4B" w:rsidRPr="00330CCC" w:rsidRDefault="003C6D4B" w:rsidP="006501B2">
            <w:pPr>
              <w:rPr>
                <w:rFonts w:asciiTheme="minorHAnsi" w:eastAsia="Tahoma" w:hAnsiTheme="minorHAnsi" w:cs="Tahoma"/>
                <w:sz w:val="26"/>
                <w:szCs w:val="26"/>
              </w:rPr>
            </w:pPr>
          </w:p>
        </w:tc>
      </w:tr>
      <w:tr w:rsidR="00330CCC" w:rsidRPr="00632A9E" w:rsidTr="003C6D4B">
        <w:tc>
          <w:tcPr>
            <w:tcW w:w="5103" w:type="dxa"/>
          </w:tcPr>
          <w:p w:rsidR="00330CCC" w:rsidRPr="00330CCC" w:rsidRDefault="00330CCC" w:rsidP="006501B2">
            <w:pPr>
              <w:numPr>
                <w:ilvl w:val="0"/>
                <w:numId w:val="1"/>
              </w:numPr>
              <w:pBdr>
                <w:top w:val="nil"/>
                <w:left w:val="nil"/>
                <w:bottom w:val="nil"/>
                <w:right w:val="nil"/>
                <w:between w:val="nil"/>
              </w:pBdr>
              <w:ind w:left="426"/>
              <w:rPr>
                <w:rFonts w:asciiTheme="minorHAnsi" w:eastAsia="Tahoma" w:hAnsiTheme="minorHAnsi" w:cs="Tahoma"/>
                <w:color w:val="000000"/>
                <w:sz w:val="26"/>
                <w:szCs w:val="26"/>
              </w:rPr>
            </w:pPr>
          </w:p>
        </w:tc>
        <w:tc>
          <w:tcPr>
            <w:tcW w:w="5103" w:type="dxa"/>
          </w:tcPr>
          <w:p w:rsidR="00330CCC" w:rsidRDefault="00330CCC"/>
        </w:tc>
      </w:tr>
      <w:tr w:rsidR="00330CCC" w:rsidRPr="00632A9E" w:rsidTr="003C6D4B">
        <w:tc>
          <w:tcPr>
            <w:tcW w:w="5103" w:type="dxa"/>
          </w:tcPr>
          <w:p w:rsidR="00330CCC" w:rsidRPr="00330CCC" w:rsidRDefault="00330CCC" w:rsidP="006501B2">
            <w:pPr>
              <w:numPr>
                <w:ilvl w:val="0"/>
                <w:numId w:val="1"/>
              </w:numPr>
              <w:pBdr>
                <w:top w:val="nil"/>
                <w:left w:val="nil"/>
                <w:bottom w:val="nil"/>
                <w:right w:val="nil"/>
                <w:between w:val="nil"/>
              </w:pBdr>
              <w:ind w:left="426"/>
              <w:rPr>
                <w:rFonts w:asciiTheme="minorHAnsi" w:eastAsia="Tahoma" w:hAnsiTheme="minorHAnsi" w:cs="Tahoma"/>
                <w:color w:val="000000"/>
                <w:sz w:val="26"/>
                <w:szCs w:val="26"/>
              </w:rPr>
            </w:pPr>
          </w:p>
        </w:tc>
        <w:tc>
          <w:tcPr>
            <w:tcW w:w="5103" w:type="dxa"/>
          </w:tcPr>
          <w:p w:rsidR="00330CCC" w:rsidRDefault="00330CCC"/>
        </w:tc>
      </w:tr>
      <w:tr w:rsidR="00330CCC" w:rsidRPr="00632A9E" w:rsidTr="003C6D4B">
        <w:tc>
          <w:tcPr>
            <w:tcW w:w="5103" w:type="dxa"/>
          </w:tcPr>
          <w:p w:rsidR="00330CCC" w:rsidRPr="00330CCC" w:rsidRDefault="00330CCC" w:rsidP="006501B2">
            <w:pPr>
              <w:numPr>
                <w:ilvl w:val="0"/>
                <w:numId w:val="1"/>
              </w:numPr>
              <w:pBdr>
                <w:top w:val="nil"/>
                <w:left w:val="nil"/>
                <w:bottom w:val="nil"/>
                <w:right w:val="nil"/>
                <w:between w:val="nil"/>
              </w:pBdr>
              <w:ind w:left="426"/>
              <w:rPr>
                <w:rFonts w:asciiTheme="minorHAnsi" w:eastAsia="Tahoma" w:hAnsiTheme="minorHAnsi" w:cs="Tahoma"/>
                <w:color w:val="000000"/>
                <w:sz w:val="26"/>
                <w:szCs w:val="26"/>
              </w:rPr>
            </w:pPr>
          </w:p>
        </w:tc>
        <w:tc>
          <w:tcPr>
            <w:tcW w:w="5103" w:type="dxa"/>
          </w:tcPr>
          <w:p w:rsidR="00330CCC" w:rsidRDefault="00330CCC"/>
        </w:tc>
      </w:tr>
      <w:tr w:rsidR="00330CCC" w:rsidRPr="00632A9E" w:rsidTr="003C6D4B">
        <w:tc>
          <w:tcPr>
            <w:tcW w:w="5103" w:type="dxa"/>
          </w:tcPr>
          <w:p w:rsidR="00330CCC" w:rsidRPr="00330CCC" w:rsidRDefault="00330CCC" w:rsidP="006501B2">
            <w:pPr>
              <w:numPr>
                <w:ilvl w:val="0"/>
                <w:numId w:val="1"/>
              </w:numPr>
              <w:pBdr>
                <w:top w:val="nil"/>
                <w:left w:val="nil"/>
                <w:bottom w:val="nil"/>
                <w:right w:val="nil"/>
                <w:between w:val="nil"/>
              </w:pBdr>
              <w:ind w:left="426"/>
              <w:rPr>
                <w:rFonts w:asciiTheme="minorHAnsi" w:eastAsia="Tahoma" w:hAnsiTheme="minorHAnsi" w:cs="Tahoma"/>
                <w:color w:val="000000"/>
                <w:sz w:val="26"/>
                <w:szCs w:val="26"/>
              </w:rPr>
            </w:pPr>
          </w:p>
        </w:tc>
        <w:tc>
          <w:tcPr>
            <w:tcW w:w="5103" w:type="dxa"/>
          </w:tcPr>
          <w:p w:rsidR="00330CCC" w:rsidRDefault="00330CCC"/>
        </w:tc>
      </w:tr>
      <w:tr w:rsidR="00330CCC" w:rsidRPr="00632A9E" w:rsidTr="003C6D4B">
        <w:tc>
          <w:tcPr>
            <w:tcW w:w="5103" w:type="dxa"/>
          </w:tcPr>
          <w:p w:rsidR="00330CCC" w:rsidRPr="00330CCC" w:rsidRDefault="00330CCC" w:rsidP="00330CCC">
            <w:pPr>
              <w:numPr>
                <w:ilvl w:val="0"/>
                <w:numId w:val="1"/>
              </w:numPr>
              <w:pBdr>
                <w:top w:val="nil"/>
                <w:left w:val="nil"/>
                <w:bottom w:val="nil"/>
                <w:right w:val="nil"/>
                <w:between w:val="nil"/>
              </w:pBdr>
              <w:ind w:left="426"/>
              <w:rPr>
                <w:rFonts w:asciiTheme="minorHAnsi" w:eastAsia="Tahoma" w:hAnsiTheme="minorHAnsi" w:cs="Tahoma"/>
                <w:color w:val="000000"/>
                <w:sz w:val="26"/>
                <w:szCs w:val="26"/>
              </w:rPr>
            </w:pPr>
          </w:p>
        </w:tc>
        <w:tc>
          <w:tcPr>
            <w:tcW w:w="5103" w:type="dxa"/>
          </w:tcPr>
          <w:p w:rsidR="00330CCC" w:rsidRDefault="00330CCC"/>
        </w:tc>
      </w:tr>
      <w:tr w:rsidR="00330CCC" w:rsidRPr="00632A9E" w:rsidTr="003C6D4B">
        <w:tc>
          <w:tcPr>
            <w:tcW w:w="5103" w:type="dxa"/>
          </w:tcPr>
          <w:p w:rsidR="00330CCC" w:rsidRPr="00330CCC" w:rsidRDefault="00330CCC" w:rsidP="00330CCC">
            <w:pPr>
              <w:pStyle w:val="Paragrafoelenco"/>
              <w:numPr>
                <w:ilvl w:val="0"/>
                <w:numId w:val="1"/>
              </w:numPr>
              <w:pBdr>
                <w:top w:val="nil"/>
                <w:left w:val="nil"/>
                <w:bottom w:val="nil"/>
                <w:right w:val="nil"/>
                <w:between w:val="nil"/>
              </w:pBdr>
              <w:ind w:left="459" w:hanging="425"/>
              <w:rPr>
                <w:rFonts w:asciiTheme="minorHAnsi" w:eastAsia="Tahoma" w:hAnsiTheme="minorHAnsi" w:cs="Tahoma"/>
                <w:color w:val="000000"/>
                <w:sz w:val="26"/>
                <w:szCs w:val="26"/>
              </w:rPr>
            </w:pPr>
          </w:p>
        </w:tc>
        <w:tc>
          <w:tcPr>
            <w:tcW w:w="5103" w:type="dxa"/>
          </w:tcPr>
          <w:p w:rsidR="00330CCC" w:rsidRDefault="00330CCC"/>
        </w:tc>
      </w:tr>
      <w:tr w:rsidR="00601FF5" w:rsidRPr="00632A9E" w:rsidTr="003C6D4B">
        <w:tc>
          <w:tcPr>
            <w:tcW w:w="5103" w:type="dxa"/>
          </w:tcPr>
          <w:p w:rsidR="00601FF5" w:rsidRPr="00330CCC" w:rsidRDefault="00601FF5" w:rsidP="00330CCC">
            <w:pPr>
              <w:pStyle w:val="Paragrafoelenco"/>
              <w:numPr>
                <w:ilvl w:val="0"/>
                <w:numId w:val="1"/>
              </w:numPr>
              <w:pBdr>
                <w:top w:val="nil"/>
                <w:left w:val="nil"/>
                <w:bottom w:val="nil"/>
                <w:right w:val="nil"/>
                <w:between w:val="nil"/>
              </w:pBdr>
              <w:ind w:left="459" w:hanging="425"/>
              <w:rPr>
                <w:rFonts w:asciiTheme="minorHAnsi" w:eastAsia="Tahoma" w:hAnsiTheme="minorHAnsi" w:cs="Tahoma"/>
                <w:color w:val="000000"/>
                <w:sz w:val="26"/>
                <w:szCs w:val="26"/>
              </w:rPr>
            </w:pPr>
          </w:p>
        </w:tc>
        <w:tc>
          <w:tcPr>
            <w:tcW w:w="5103" w:type="dxa"/>
          </w:tcPr>
          <w:p w:rsidR="00601FF5" w:rsidRDefault="00601FF5"/>
        </w:tc>
      </w:tr>
      <w:tr w:rsidR="00601FF5" w:rsidRPr="00632A9E" w:rsidTr="003C6D4B">
        <w:tc>
          <w:tcPr>
            <w:tcW w:w="5103" w:type="dxa"/>
          </w:tcPr>
          <w:p w:rsidR="00601FF5" w:rsidRPr="00330CCC" w:rsidRDefault="00601FF5" w:rsidP="00330CCC">
            <w:pPr>
              <w:pStyle w:val="Paragrafoelenco"/>
              <w:numPr>
                <w:ilvl w:val="0"/>
                <w:numId w:val="1"/>
              </w:numPr>
              <w:pBdr>
                <w:top w:val="nil"/>
                <w:left w:val="nil"/>
                <w:bottom w:val="nil"/>
                <w:right w:val="nil"/>
                <w:between w:val="nil"/>
              </w:pBdr>
              <w:ind w:left="459" w:hanging="425"/>
              <w:rPr>
                <w:rFonts w:asciiTheme="minorHAnsi" w:eastAsia="Tahoma" w:hAnsiTheme="minorHAnsi" w:cs="Tahoma"/>
                <w:color w:val="000000"/>
                <w:sz w:val="26"/>
                <w:szCs w:val="26"/>
              </w:rPr>
            </w:pPr>
          </w:p>
        </w:tc>
        <w:tc>
          <w:tcPr>
            <w:tcW w:w="5103" w:type="dxa"/>
          </w:tcPr>
          <w:p w:rsidR="00601FF5" w:rsidRDefault="00601FF5"/>
        </w:tc>
      </w:tr>
      <w:tr w:rsidR="00601FF5" w:rsidRPr="00632A9E" w:rsidTr="003C6D4B">
        <w:tc>
          <w:tcPr>
            <w:tcW w:w="5103" w:type="dxa"/>
          </w:tcPr>
          <w:p w:rsidR="00601FF5" w:rsidRPr="00330CCC" w:rsidRDefault="00601FF5" w:rsidP="00330CCC">
            <w:pPr>
              <w:pStyle w:val="Paragrafoelenco"/>
              <w:numPr>
                <w:ilvl w:val="0"/>
                <w:numId w:val="1"/>
              </w:numPr>
              <w:pBdr>
                <w:top w:val="nil"/>
                <w:left w:val="nil"/>
                <w:bottom w:val="nil"/>
                <w:right w:val="nil"/>
                <w:between w:val="nil"/>
              </w:pBdr>
              <w:ind w:left="459" w:hanging="425"/>
              <w:rPr>
                <w:rFonts w:asciiTheme="minorHAnsi" w:eastAsia="Tahoma" w:hAnsiTheme="minorHAnsi" w:cs="Tahoma"/>
                <w:color w:val="000000"/>
                <w:sz w:val="26"/>
                <w:szCs w:val="26"/>
              </w:rPr>
            </w:pPr>
          </w:p>
        </w:tc>
        <w:tc>
          <w:tcPr>
            <w:tcW w:w="5103" w:type="dxa"/>
          </w:tcPr>
          <w:p w:rsidR="00601FF5" w:rsidRDefault="00601FF5"/>
        </w:tc>
      </w:tr>
      <w:tr w:rsidR="00330CCC" w:rsidRPr="00632A9E" w:rsidTr="003C6D4B">
        <w:tc>
          <w:tcPr>
            <w:tcW w:w="5103" w:type="dxa"/>
          </w:tcPr>
          <w:p w:rsidR="00330CCC" w:rsidRPr="00330CCC" w:rsidRDefault="00330CCC" w:rsidP="00330CCC">
            <w:pPr>
              <w:pStyle w:val="Paragrafoelenco"/>
              <w:numPr>
                <w:ilvl w:val="0"/>
                <w:numId w:val="1"/>
              </w:numPr>
              <w:pBdr>
                <w:top w:val="nil"/>
                <w:left w:val="nil"/>
                <w:bottom w:val="nil"/>
                <w:right w:val="nil"/>
                <w:between w:val="nil"/>
              </w:pBdr>
              <w:ind w:left="459" w:hanging="425"/>
              <w:rPr>
                <w:rFonts w:asciiTheme="minorHAnsi" w:eastAsia="Tahoma" w:hAnsiTheme="minorHAnsi" w:cs="Tahoma"/>
                <w:color w:val="000000"/>
                <w:sz w:val="26"/>
                <w:szCs w:val="26"/>
              </w:rPr>
            </w:pPr>
          </w:p>
        </w:tc>
        <w:tc>
          <w:tcPr>
            <w:tcW w:w="5103" w:type="dxa"/>
          </w:tcPr>
          <w:p w:rsidR="00601FF5" w:rsidRPr="008D1E4D" w:rsidRDefault="00601FF5" w:rsidP="00601FF5">
            <w:pPr>
              <w:spacing w:after="0" w:line="240" w:lineRule="auto"/>
              <w:rPr>
                <w:rFonts w:asciiTheme="minorHAnsi" w:eastAsia="Tahoma" w:hAnsiTheme="minorHAnsi" w:cs="Tahoma"/>
                <w:sz w:val="26"/>
                <w:szCs w:val="26"/>
              </w:rPr>
            </w:pPr>
          </w:p>
        </w:tc>
      </w:tr>
      <w:tr w:rsidR="00330CCC" w:rsidRPr="00632A9E" w:rsidTr="003C6D4B">
        <w:tc>
          <w:tcPr>
            <w:tcW w:w="5103" w:type="dxa"/>
          </w:tcPr>
          <w:p w:rsidR="00330CCC" w:rsidRPr="00330CCC" w:rsidRDefault="00330CCC" w:rsidP="00330CCC">
            <w:pPr>
              <w:pStyle w:val="Paragrafoelenco"/>
              <w:numPr>
                <w:ilvl w:val="0"/>
                <w:numId w:val="1"/>
              </w:numPr>
              <w:pBdr>
                <w:top w:val="nil"/>
                <w:left w:val="nil"/>
                <w:bottom w:val="nil"/>
                <w:right w:val="nil"/>
                <w:between w:val="nil"/>
              </w:pBdr>
              <w:ind w:left="459" w:hanging="425"/>
              <w:rPr>
                <w:rFonts w:asciiTheme="minorHAnsi" w:eastAsia="Tahoma" w:hAnsiTheme="minorHAnsi" w:cs="Tahoma"/>
                <w:color w:val="000000"/>
                <w:sz w:val="26"/>
                <w:szCs w:val="26"/>
              </w:rPr>
            </w:pPr>
          </w:p>
        </w:tc>
        <w:tc>
          <w:tcPr>
            <w:tcW w:w="5103" w:type="dxa"/>
          </w:tcPr>
          <w:p w:rsidR="00330CCC" w:rsidRPr="008D1E4D" w:rsidRDefault="00330CCC">
            <w:pPr>
              <w:rPr>
                <w:rFonts w:asciiTheme="minorHAnsi" w:eastAsia="Tahoma" w:hAnsiTheme="minorHAnsi" w:cs="Tahoma"/>
                <w:sz w:val="26"/>
                <w:szCs w:val="26"/>
              </w:rPr>
            </w:pPr>
          </w:p>
        </w:tc>
      </w:tr>
      <w:tr w:rsidR="00330CCC" w:rsidRPr="00632A9E" w:rsidTr="003C6D4B">
        <w:tc>
          <w:tcPr>
            <w:tcW w:w="5103" w:type="dxa"/>
          </w:tcPr>
          <w:p w:rsidR="00330CCC" w:rsidRPr="00330CCC" w:rsidRDefault="00330CCC" w:rsidP="00330CCC">
            <w:pPr>
              <w:pStyle w:val="Paragrafoelenco"/>
              <w:numPr>
                <w:ilvl w:val="0"/>
                <w:numId w:val="1"/>
              </w:numPr>
              <w:pBdr>
                <w:top w:val="nil"/>
                <w:left w:val="nil"/>
                <w:bottom w:val="nil"/>
                <w:right w:val="nil"/>
                <w:between w:val="nil"/>
              </w:pBdr>
              <w:ind w:left="459" w:hanging="425"/>
              <w:rPr>
                <w:rFonts w:asciiTheme="minorHAnsi" w:eastAsia="Tahoma" w:hAnsiTheme="minorHAnsi" w:cs="Tahoma"/>
                <w:color w:val="000000"/>
                <w:sz w:val="26"/>
                <w:szCs w:val="26"/>
              </w:rPr>
            </w:pPr>
          </w:p>
        </w:tc>
        <w:tc>
          <w:tcPr>
            <w:tcW w:w="5103" w:type="dxa"/>
          </w:tcPr>
          <w:p w:rsidR="00330CCC" w:rsidRPr="008D1E4D" w:rsidRDefault="00330CCC">
            <w:pPr>
              <w:rPr>
                <w:rFonts w:asciiTheme="minorHAnsi" w:eastAsia="Tahoma" w:hAnsiTheme="minorHAnsi" w:cs="Tahoma"/>
                <w:sz w:val="26"/>
                <w:szCs w:val="26"/>
              </w:rPr>
            </w:pPr>
          </w:p>
        </w:tc>
      </w:tr>
      <w:tr w:rsidR="00601FF5" w:rsidRPr="00632A9E" w:rsidTr="003C6D4B">
        <w:tc>
          <w:tcPr>
            <w:tcW w:w="5103" w:type="dxa"/>
          </w:tcPr>
          <w:p w:rsidR="00601FF5" w:rsidRPr="00330CCC" w:rsidRDefault="00601FF5" w:rsidP="00330CCC">
            <w:pPr>
              <w:pStyle w:val="Paragrafoelenco"/>
              <w:numPr>
                <w:ilvl w:val="0"/>
                <w:numId w:val="1"/>
              </w:numPr>
              <w:pBdr>
                <w:top w:val="nil"/>
                <w:left w:val="nil"/>
                <w:bottom w:val="nil"/>
                <w:right w:val="nil"/>
                <w:between w:val="nil"/>
              </w:pBdr>
              <w:ind w:left="459" w:hanging="425"/>
              <w:rPr>
                <w:rFonts w:asciiTheme="minorHAnsi" w:eastAsia="Tahoma" w:hAnsiTheme="minorHAnsi" w:cs="Tahoma"/>
                <w:color w:val="000000"/>
                <w:sz w:val="26"/>
                <w:szCs w:val="26"/>
              </w:rPr>
            </w:pPr>
          </w:p>
        </w:tc>
        <w:tc>
          <w:tcPr>
            <w:tcW w:w="5103" w:type="dxa"/>
          </w:tcPr>
          <w:p w:rsidR="00601FF5" w:rsidRPr="008D1E4D" w:rsidRDefault="00601FF5">
            <w:pPr>
              <w:rPr>
                <w:rFonts w:asciiTheme="minorHAnsi" w:eastAsia="Tahoma" w:hAnsiTheme="minorHAnsi" w:cs="Tahoma"/>
                <w:sz w:val="26"/>
                <w:szCs w:val="26"/>
              </w:rPr>
            </w:pPr>
          </w:p>
        </w:tc>
      </w:tr>
      <w:tr w:rsidR="00601FF5" w:rsidRPr="00632A9E" w:rsidTr="003C6D4B">
        <w:tc>
          <w:tcPr>
            <w:tcW w:w="5103" w:type="dxa"/>
          </w:tcPr>
          <w:p w:rsidR="00601FF5" w:rsidRPr="00330CCC" w:rsidRDefault="00601FF5" w:rsidP="00330CCC">
            <w:pPr>
              <w:pStyle w:val="Paragrafoelenco"/>
              <w:numPr>
                <w:ilvl w:val="0"/>
                <w:numId w:val="1"/>
              </w:numPr>
              <w:pBdr>
                <w:top w:val="nil"/>
                <w:left w:val="nil"/>
                <w:bottom w:val="nil"/>
                <w:right w:val="nil"/>
                <w:between w:val="nil"/>
              </w:pBdr>
              <w:ind w:left="459" w:hanging="425"/>
              <w:rPr>
                <w:rFonts w:asciiTheme="minorHAnsi" w:eastAsia="Tahoma" w:hAnsiTheme="minorHAnsi" w:cs="Tahoma"/>
                <w:color w:val="000000"/>
                <w:sz w:val="26"/>
                <w:szCs w:val="26"/>
              </w:rPr>
            </w:pPr>
          </w:p>
        </w:tc>
        <w:tc>
          <w:tcPr>
            <w:tcW w:w="5103" w:type="dxa"/>
          </w:tcPr>
          <w:p w:rsidR="00601FF5" w:rsidRPr="008D1E4D" w:rsidRDefault="00601FF5">
            <w:pPr>
              <w:rPr>
                <w:rFonts w:asciiTheme="minorHAnsi" w:eastAsia="Tahoma" w:hAnsiTheme="minorHAnsi" w:cs="Tahoma"/>
                <w:sz w:val="26"/>
                <w:szCs w:val="26"/>
              </w:rPr>
            </w:pPr>
          </w:p>
        </w:tc>
      </w:tr>
      <w:tr w:rsidR="00601FF5" w:rsidRPr="00632A9E" w:rsidTr="003C6D4B">
        <w:tc>
          <w:tcPr>
            <w:tcW w:w="5103" w:type="dxa"/>
          </w:tcPr>
          <w:p w:rsidR="00601FF5" w:rsidRPr="00330CCC" w:rsidRDefault="00601FF5" w:rsidP="00330CCC">
            <w:pPr>
              <w:pStyle w:val="Paragrafoelenco"/>
              <w:numPr>
                <w:ilvl w:val="0"/>
                <w:numId w:val="1"/>
              </w:numPr>
              <w:pBdr>
                <w:top w:val="nil"/>
                <w:left w:val="nil"/>
                <w:bottom w:val="nil"/>
                <w:right w:val="nil"/>
                <w:between w:val="nil"/>
              </w:pBdr>
              <w:ind w:left="459" w:hanging="425"/>
              <w:rPr>
                <w:rFonts w:asciiTheme="minorHAnsi" w:eastAsia="Tahoma" w:hAnsiTheme="minorHAnsi" w:cs="Tahoma"/>
                <w:color w:val="000000"/>
                <w:sz w:val="26"/>
                <w:szCs w:val="26"/>
              </w:rPr>
            </w:pPr>
          </w:p>
        </w:tc>
        <w:tc>
          <w:tcPr>
            <w:tcW w:w="5103" w:type="dxa"/>
          </w:tcPr>
          <w:p w:rsidR="00601FF5" w:rsidRPr="008D1E4D" w:rsidRDefault="00601FF5">
            <w:pPr>
              <w:rPr>
                <w:rFonts w:asciiTheme="minorHAnsi" w:eastAsia="Tahoma" w:hAnsiTheme="minorHAnsi" w:cs="Tahoma"/>
                <w:sz w:val="26"/>
                <w:szCs w:val="26"/>
              </w:rPr>
            </w:pPr>
          </w:p>
        </w:tc>
      </w:tr>
    </w:tbl>
    <w:p w:rsidR="003C6D4B" w:rsidRDefault="003C6D4B"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Tr="00897053">
        <w:tc>
          <w:tcPr>
            <w:tcW w:w="992" w:type="dxa"/>
          </w:tcPr>
          <w:p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r w:rsidR="004F6C37" w:rsidTr="00897053">
        <w:tc>
          <w:tcPr>
            <w:tcW w:w="992" w:type="dxa"/>
          </w:tcPr>
          <w:p w:rsidR="004F6C37" w:rsidRDefault="004F6C37" w:rsidP="006501B2">
            <w:pPr>
              <w:rPr>
                <w:rFonts w:ascii="Tahoma" w:eastAsia="Tahoma" w:hAnsi="Tahoma" w:cs="Tahoma"/>
                <w:sz w:val="20"/>
                <w:szCs w:val="20"/>
              </w:rPr>
            </w:pPr>
          </w:p>
        </w:tc>
        <w:tc>
          <w:tcPr>
            <w:tcW w:w="2835" w:type="dxa"/>
          </w:tcPr>
          <w:p w:rsidR="004F6C37" w:rsidRDefault="004F6C37" w:rsidP="006501B2">
            <w:pPr>
              <w:rPr>
                <w:rFonts w:ascii="Tahoma" w:eastAsia="Tahoma" w:hAnsi="Tahoma" w:cs="Tahoma"/>
                <w:sz w:val="20"/>
                <w:szCs w:val="20"/>
              </w:rPr>
            </w:pPr>
          </w:p>
        </w:tc>
        <w:tc>
          <w:tcPr>
            <w:tcW w:w="3119" w:type="dxa"/>
          </w:tcPr>
          <w:p w:rsidR="004F6C37" w:rsidRDefault="004F6C37" w:rsidP="006501B2">
            <w:pPr>
              <w:rPr>
                <w:rFonts w:ascii="Tahoma" w:eastAsia="Tahoma" w:hAnsi="Tahoma" w:cs="Tahoma"/>
                <w:sz w:val="20"/>
                <w:szCs w:val="20"/>
              </w:rPr>
            </w:pPr>
          </w:p>
        </w:tc>
        <w:tc>
          <w:tcPr>
            <w:tcW w:w="3260" w:type="dxa"/>
          </w:tcPr>
          <w:p w:rsidR="004F6C37" w:rsidRDefault="004F6C37" w:rsidP="006501B2">
            <w:pPr>
              <w:rPr>
                <w:rFonts w:ascii="Tahoma" w:eastAsia="Tahoma" w:hAnsi="Tahoma" w:cs="Tahoma"/>
                <w:sz w:val="20"/>
                <w:szCs w:val="20"/>
              </w:rPr>
            </w:pPr>
          </w:p>
        </w:tc>
      </w:tr>
    </w:tbl>
    <w:p w:rsidR="00855073" w:rsidRDefault="00855073" w:rsidP="003965CC">
      <w:pPr>
        <w:spacing w:after="120" w:line="240" w:lineRule="auto"/>
        <w:rPr>
          <w:rFonts w:ascii="Tahoma" w:hAnsi="Tahoma" w:cs="Tahoma"/>
          <w:b/>
          <w:sz w:val="20"/>
          <w:szCs w:val="20"/>
        </w:rPr>
      </w:pPr>
      <w:bookmarkStart w:id="1" w:name="_heading=h.30j0zll" w:colFirst="0" w:colLast="0"/>
      <w:bookmarkEnd w:id="1"/>
    </w:p>
    <w:p w:rsidR="00855073" w:rsidRDefault="00855073" w:rsidP="003965CC">
      <w:pPr>
        <w:spacing w:after="120" w:line="240" w:lineRule="auto"/>
        <w:rPr>
          <w:rFonts w:ascii="Tahoma" w:hAnsi="Tahoma" w:cs="Tahoma"/>
          <w:b/>
          <w:sz w:val="20"/>
          <w:szCs w:val="20"/>
        </w:rPr>
      </w:pPr>
    </w:p>
    <w:p w:rsidR="006366DA" w:rsidRDefault="006366DA" w:rsidP="003965CC">
      <w:pPr>
        <w:spacing w:after="120" w:line="240" w:lineRule="auto"/>
        <w:rPr>
          <w:rFonts w:ascii="Tahoma" w:hAnsi="Tahoma" w:cs="Tahoma"/>
          <w:b/>
          <w:sz w:val="20"/>
          <w:szCs w:val="20"/>
        </w:rPr>
      </w:pPr>
    </w:p>
    <w:p w:rsidR="00EB6C7A" w:rsidRDefault="00EB6C7A" w:rsidP="003965CC">
      <w:pPr>
        <w:spacing w:after="120" w:line="240" w:lineRule="auto"/>
        <w:rPr>
          <w:rFonts w:ascii="Tahoma" w:hAnsi="Tahoma" w:cs="Tahoma"/>
          <w:b/>
          <w:sz w:val="20"/>
          <w:szCs w:val="20"/>
        </w:rPr>
      </w:pPr>
    </w:p>
    <w:p w:rsidR="00FC3B85" w:rsidRDefault="00FC3B85">
      <w:pPr>
        <w:spacing w:after="200" w:line="276" w:lineRule="auto"/>
      </w:pPr>
    </w:p>
    <w:p w:rsidR="00564572" w:rsidRDefault="006A4D94" w:rsidP="00564572">
      <w:pPr>
        <w:pStyle w:val="Titolo1"/>
        <w:numPr>
          <w:ilvl w:val="0"/>
          <w:numId w:val="0"/>
        </w:numPr>
        <w:pBdr>
          <w:bottom w:val="none" w:sz="0" w:space="0" w:color="auto"/>
        </w:pBdr>
        <w:spacing w:after="0"/>
        <w:ind w:left="68"/>
        <w:contextualSpacing w:val="0"/>
        <w:rPr>
          <w:sz w:val="20"/>
          <w:szCs w:val="20"/>
        </w:rPr>
      </w:pPr>
      <w:r>
        <w:lastRenderedPageBreak/>
        <w:t>10</w:t>
      </w:r>
      <w:r w:rsidR="00564572">
        <w:t xml:space="preserve">. CERTIFICAZIONE DELLE COMPETENZE    </w:t>
      </w:r>
    </w:p>
    <w:p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t xml:space="preserve">– </w:t>
      </w:r>
    </w:p>
    <w:p w:rsidR="00564572" w:rsidRDefault="00564572" w:rsidP="00564572">
      <w:pPr>
        <w:pStyle w:val="Titolo1"/>
        <w:numPr>
          <w:ilvl w:val="0"/>
          <w:numId w:val="0"/>
        </w:numPr>
        <w:pBdr>
          <w:bottom w:val="none" w:sz="0" w:space="0" w:color="auto"/>
        </w:pBdr>
        <w:spacing w:after="0" w:line="240" w:lineRule="auto"/>
        <w:ind w:left="425"/>
        <w:contextualSpacing w:val="0"/>
      </w:pPr>
      <w:r w:rsidRPr="00766692">
        <w:rPr>
          <w:color w:val="FF0000"/>
          <w:sz w:val="20"/>
          <w:szCs w:val="20"/>
          <w:u w:val="single"/>
        </w:rPr>
        <w:t>Solo per le Classi seconde</w:t>
      </w:r>
      <w:r w:rsidR="00CC4C66">
        <w:rPr>
          <w:sz w:val="18"/>
          <w:szCs w:val="18"/>
        </w:rPr>
        <w:t>(D.M. n. 139/2007 e D.M. 9</w:t>
      </w:r>
      <w:r w:rsidRPr="00897053">
        <w:rPr>
          <w:sz w:val="18"/>
          <w:szCs w:val="18"/>
        </w:rPr>
        <w:t>/2010)</w:t>
      </w:r>
    </w:p>
    <w:p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rsidTr="0029156F">
        <w:trPr>
          <w:trHeight w:val="567"/>
        </w:trPr>
        <w:tc>
          <w:tcPr>
            <w:tcW w:w="5000" w:type="pct"/>
            <w:shd w:val="clear" w:color="auto" w:fill="auto"/>
            <w:vAlign w:val="center"/>
          </w:tcPr>
          <w:p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rsidTr="0029156F">
        <w:trPr>
          <w:trHeight w:val="1510"/>
        </w:trPr>
        <w:tc>
          <w:tcPr>
            <w:tcW w:w="5000" w:type="pct"/>
            <w:shd w:val="clear" w:color="auto" w:fill="auto"/>
          </w:tcPr>
          <w:p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xml:space="preserve">, anche infunzione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rsidR="006366DA" w:rsidRDefault="006366DA">
      <w:pPr>
        <w:spacing w:after="200" w:line="276" w:lineRule="auto"/>
      </w:pPr>
    </w:p>
    <w:p w:rsidR="00FF1884" w:rsidRDefault="00FF1884">
      <w:pPr>
        <w:spacing w:after="200" w:line="276" w:lineRule="auto"/>
        <w:rPr>
          <w:rFonts w:ascii="Tahoma" w:eastAsia="Tahoma" w:hAnsi="Tahoma" w:cs="Tahoma"/>
          <w:b/>
          <w:bCs/>
          <w:color w:val="000000"/>
          <w:sz w:val="24"/>
          <w:szCs w:val="24"/>
        </w:rPr>
      </w:pPr>
      <w:r>
        <w:br w:type="page"/>
      </w:r>
    </w:p>
    <w:p w:rsidR="00970AC0" w:rsidRPr="00A957BC" w:rsidRDefault="006A4D94" w:rsidP="00970AC0">
      <w:pPr>
        <w:pStyle w:val="Titolo1"/>
        <w:numPr>
          <w:ilvl w:val="0"/>
          <w:numId w:val="0"/>
        </w:numPr>
        <w:ind w:left="68"/>
      </w:pPr>
      <w:r w:rsidRPr="00A957BC">
        <w:lastRenderedPageBreak/>
        <w:t>11</w:t>
      </w:r>
      <w:r w:rsidR="00897053" w:rsidRPr="00A957BC">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108"/>
        <w:gridCol w:w="8121"/>
      </w:tblGrid>
      <w:tr w:rsidR="000408D1" w:rsidRPr="003464B5" w:rsidTr="0095297C">
        <w:trPr>
          <w:cantSplit/>
          <w:trHeight w:val="1469"/>
        </w:trPr>
        <w:tc>
          <w:tcPr>
            <w:tcW w:w="2108" w:type="dxa"/>
            <w:vMerge w:val="restart"/>
          </w:tcPr>
          <w:p w:rsidR="000408D1" w:rsidRDefault="000408D1" w:rsidP="00A957BC">
            <w:pPr>
              <w:rPr>
                <w:rFonts w:ascii="Tahoma" w:hAnsi="Tahoma" w:cs="Tahoma"/>
                <w:spacing w:val="-4"/>
                <w:sz w:val="20"/>
                <w:szCs w:val="20"/>
              </w:rPr>
            </w:pPr>
          </w:p>
          <w:p w:rsidR="000408D1" w:rsidRDefault="000408D1" w:rsidP="00A957BC">
            <w:pPr>
              <w:rPr>
                <w:rFonts w:ascii="Tahoma" w:hAnsi="Tahoma" w:cs="Tahoma"/>
                <w:spacing w:val="-4"/>
                <w:sz w:val="20"/>
                <w:szCs w:val="20"/>
              </w:rPr>
            </w:pPr>
          </w:p>
          <w:p w:rsidR="000408D1" w:rsidRDefault="000408D1" w:rsidP="00A957BC">
            <w:pPr>
              <w:rPr>
                <w:rFonts w:ascii="Tahoma" w:hAnsi="Tahoma" w:cs="Tahoma"/>
                <w:spacing w:val="-4"/>
                <w:sz w:val="20"/>
                <w:szCs w:val="20"/>
              </w:rPr>
            </w:pPr>
          </w:p>
          <w:p w:rsidR="000408D1" w:rsidRDefault="000408D1" w:rsidP="00A957BC">
            <w:pPr>
              <w:rPr>
                <w:rFonts w:ascii="Tahoma" w:hAnsi="Tahoma" w:cs="Tahoma"/>
                <w:spacing w:val="-4"/>
                <w:sz w:val="20"/>
                <w:szCs w:val="20"/>
              </w:rPr>
            </w:pPr>
          </w:p>
          <w:p w:rsidR="000408D1" w:rsidRDefault="000408D1" w:rsidP="00A957BC">
            <w:pPr>
              <w:rPr>
                <w:rFonts w:ascii="Tahoma" w:hAnsi="Tahoma" w:cs="Tahoma"/>
                <w:spacing w:val="-4"/>
                <w:sz w:val="20"/>
                <w:szCs w:val="20"/>
              </w:rPr>
            </w:pPr>
          </w:p>
          <w:p w:rsidR="000408D1" w:rsidRDefault="000408D1" w:rsidP="00A957BC">
            <w:pPr>
              <w:rPr>
                <w:rFonts w:ascii="Tahoma" w:hAnsi="Tahoma" w:cs="Tahoma"/>
                <w:spacing w:val="-4"/>
                <w:sz w:val="20"/>
                <w:szCs w:val="20"/>
              </w:rPr>
            </w:pPr>
          </w:p>
          <w:p w:rsidR="000408D1" w:rsidRDefault="000408D1" w:rsidP="00A957BC">
            <w:pPr>
              <w:rPr>
                <w:rFonts w:ascii="Tahoma" w:hAnsi="Tahoma" w:cs="Tahoma"/>
                <w:spacing w:val="-4"/>
                <w:sz w:val="20"/>
                <w:szCs w:val="20"/>
              </w:rPr>
            </w:pPr>
          </w:p>
          <w:p w:rsidR="000408D1" w:rsidRDefault="000408D1" w:rsidP="00A957BC">
            <w:pPr>
              <w:rPr>
                <w:rFonts w:ascii="Tahoma" w:hAnsi="Tahoma" w:cs="Tahoma"/>
                <w:spacing w:val="-4"/>
                <w:sz w:val="20"/>
                <w:szCs w:val="20"/>
              </w:rPr>
            </w:pPr>
          </w:p>
          <w:p w:rsidR="000408D1" w:rsidRDefault="000408D1" w:rsidP="00A957BC">
            <w:pPr>
              <w:rPr>
                <w:rFonts w:ascii="Tahoma" w:hAnsi="Tahoma" w:cs="Tahoma"/>
                <w:spacing w:val="-4"/>
                <w:sz w:val="20"/>
                <w:szCs w:val="20"/>
              </w:rPr>
            </w:pPr>
          </w:p>
          <w:p w:rsidR="000408D1" w:rsidRDefault="000408D1" w:rsidP="00A957BC">
            <w:pPr>
              <w:rPr>
                <w:rFonts w:ascii="Tahoma" w:hAnsi="Tahoma" w:cs="Tahoma"/>
                <w:spacing w:val="-4"/>
                <w:sz w:val="20"/>
                <w:szCs w:val="20"/>
              </w:rPr>
            </w:pPr>
          </w:p>
          <w:p w:rsidR="000408D1" w:rsidRDefault="000408D1" w:rsidP="00A957BC">
            <w:pPr>
              <w:rPr>
                <w:rFonts w:ascii="Tahoma" w:hAnsi="Tahoma" w:cs="Tahoma"/>
                <w:spacing w:val="-4"/>
                <w:sz w:val="20"/>
                <w:szCs w:val="20"/>
              </w:rPr>
            </w:pPr>
          </w:p>
          <w:p w:rsidR="000408D1" w:rsidRDefault="000408D1" w:rsidP="00A957BC">
            <w:pPr>
              <w:rPr>
                <w:rFonts w:ascii="Tahoma" w:hAnsi="Tahoma" w:cs="Tahoma"/>
                <w:spacing w:val="-4"/>
                <w:sz w:val="20"/>
                <w:szCs w:val="20"/>
              </w:rPr>
            </w:pPr>
          </w:p>
          <w:p w:rsidR="000408D1" w:rsidRDefault="000408D1" w:rsidP="00A957BC">
            <w:pPr>
              <w:rPr>
                <w:rFonts w:ascii="Tahoma" w:hAnsi="Tahoma" w:cs="Tahoma"/>
                <w:spacing w:val="-4"/>
                <w:sz w:val="20"/>
                <w:szCs w:val="20"/>
              </w:rPr>
            </w:pPr>
          </w:p>
          <w:p w:rsidR="000408D1" w:rsidRPr="00A957BC" w:rsidRDefault="000408D1" w:rsidP="00A957BC">
            <w:pPr>
              <w:rPr>
                <w:rFonts w:asciiTheme="minorHAnsi" w:hAnsiTheme="minorHAnsi" w:cstheme="minorHAnsi"/>
                <w:b/>
                <w:spacing w:val="-4"/>
              </w:rPr>
            </w:pPr>
            <w:r w:rsidRPr="00A957BC">
              <w:rPr>
                <w:rFonts w:asciiTheme="minorHAnsi" w:hAnsiTheme="minorHAnsi" w:cstheme="minorHAnsi"/>
                <w:b/>
                <w:spacing w:val="-4"/>
              </w:rPr>
              <w:t>Verifica finale del PEI.</w:t>
            </w:r>
          </w:p>
          <w:p w:rsidR="000408D1" w:rsidRPr="003464B5" w:rsidRDefault="000408D1" w:rsidP="00A957BC">
            <w:pPr>
              <w:rPr>
                <w:rFonts w:ascii="Tahoma" w:hAnsi="Tahoma" w:cs="Tahoma"/>
                <w:spacing w:val="-4"/>
                <w:sz w:val="20"/>
                <w:szCs w:val="20"/>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 tenuto conto del principio di autodeterminazione dello/a studente/essa</w:t>
            </w:r>
          </w:p>
        </w:tc>
        <w:tc>
          <w:tcPr>
            <w:tcW w:w="8121" w:type="dxa"/>
          </w:tcPr>
          <w:p w:rsidR="000408D1" w:rsidRDefault="000408D1" w:rsidP="00A957BC">
            <w:pPr>
              <w:pStyle w:val="Titolo1"/>
              <w:numPr>
                <w:ilvl w:val="0"/>
                <w:numId w:val="0"/>
              </w:numPr>
            </w:pPr>
            <w:r>
              <w:t>5. Interventi per lo/a studente/essa: obiettivi  didattici, strumenti, strategie e modalità</w:t>
            </w:r>
          </w:p>
          <w:p w:rsidR="000408D1" w:rsidRPr="003E1561" w:rsidRDefault="000408D1" w:rsidP="00A957BC">
            <w:pPr>
              <w:jc w:val="both"/>
              <w:rPr>
                <w:sz w:val="20"/>
                <w:szCs w:val="20"/>
              </w:rPr>
            </w:pPr>
            <w:r w:rsidRPr="00650640">
              <w:rPr>
                <w:b/>
                <w:bCs/>
              </w:rPr>
              <w:t>A</w:t>
            </w:r>
            <w:r w:rsidR="00CB26EC">
              <w:rPr>
                <w:b/>
                <w:bCs/>
              </w:rPr>
              <w:t>.</w:t>
            </w:r>
            <w:r w:rsidRPr="00650640">
              <w:rPr>
                <w:b/>
                <w:bCs/>
              </w:rPr>
              <w:t xml:space="preserve"> DIMENSIONE: RELAZIONE/INTERAZIONE/SOCIALIZZAZIONE</w:t>
            </w:r>
            <w:r>
              <w:t xml:space="preserve"> </w:t>
            </w:r>
            <w:r w:rsidRPr="003E1561">
              <w:rPr>
                <w:sz w:val="20"/>
                <w:szCs w:val="20"/>
              </w:rPr>
              <w:t>si faccia riferimento alla sfera affettivo relazionale, considerando l’area del sè, il rapporto con gli altri, la motivazione verso la relazione consapevole, anche con il gruppo dei pari, le interazioni con gli adulti di riferimento nel contesto scolastico, la motivazione all’apprendimento</w:t>
            </w:r>
          </w:p>
          <w:p w:rsidR="000408D1" w:rsidRPr="003E1561" w:rsidRDefault="000408D1" w:rsidP="00A957BC">
            <w:pPr>
              <w:rPr>
                <w:rFonts w:asciiTheme="minorHAnsi" w:hAnsiTheme="minorHAnsi" w:cstheme="minorHAnsi"/>
                <w:sz w:val="20"/>
                <w:szCs w:val="20"/>
              </w:rPr>
            </w:pPr>
            <w:r w:rsidRPr="003E1561">
              <w:rPr>
                <w:rFonts w:ascii="Tahoma" w:eastAsia="Tahoma" w:hAnsi="Tahoma" w:cs="Tahoma"/>
                <w:b/>
                <w:sz w:val="20"/>
                <w:szCs w:val="20"/>
                <w:u w:val="single"/>
              </w:rPr>
              <w:t>Verifica conclusiva degli esiti</w:t>
            </w:r>
            <w:r>
              <w:rPr>
                <w:rFonts w:ascii="Tahoma" w:eastAsia="Tahoma" w:hAnsi="Tahoma" w:cs="Tahoma"/>
                <w:b/>
                <w:sz w:val="20"/>
                <w:szCs w:val="20"/>
              </w:rPr>
              <w:t xml:space="preserve"> </w:t>
            </w:r>
            <w:r w:rsidRPr="003E1561">
              <w:rPr>
                <w:rFonts w:asciiTheme="minorHAnsi" w:eastAsia="Tahoma" w:hAnsiTheme="minorHAnsi" w:cstheme="minorHAnsi"/>
                <w:sz w:val="20"/>
                <w:szCs w:val="20"/>
              </w:rPr>
              <w:t>(</w:t>
            </w:r>
            <w:r w:rsidRPr="003E1561">
              <w:rPr>
                <w:rFonts w:asciiTheme="minorHAnsi" w:hAnsiTheme="minorHAnsi" w:cstheme="minorHAnsi"/>
                <w:sz w:val="20"/>
                <w:szCs w:val="20"/>
              </w:rPr>
              <w:t>con verifica dei risultati conseguiti e valutazione sull’efficacia di interventi, strategie e strumenti)</w:t>
            </w:r>
          </w:p>
          <w:p w:rsidR="003E1561" w:rsidRDefault="003E1561" w:rsidP="00A957BC">
            <w:pPr>
              <w:rPr>
                <w:rFonts w:ascii="Tahoma" w:hAnsi="Tahoma" w:cs="Tahoma"/>
                <w:sz w:val="18"/>
                <w:szCs w:val="18"/>
              </w:rPr>
            </w:pPr>
          </w:p>
          <w:p w:rsidR="003E1561" w:rsidRPr="00DC3DDF" w:rsidRDefault="003E1561" w:rsidP="00A957BC">
            <w:pPr>
              <w:rPr>
                <w:rFonts w:ascii="Tahoma" w:hAnsi="Tahoma" w:cs="Tahoma"/>
                <w:sz w:val="18"/>
                <w:szCs w:val="18"/>
              </w:rPr>
            </w:pPr>
          </w:p>
        </w:tc>
      </w:tr>
      <w:tr w:rsidR="000408D1" w:rsidRPr="003464B5" w:rsidTr="0095297C">
        <w:trPr>
          <w:cantSplit/>
          <w:trHeight w:val="2178"/>
        </w:trPr>
        <w:tc>
          <w:tcPr>
            <w:tcW w:w="2108" w:type="dxa"/>
            <w:vMerge/>
          </w:tcPr>
          <w:p w:rsidR="000408D1" w:rsidRDefault="000408D1" w:rsidP="00DC3DDF">
            <w:pPr>
              <w:pStyle w:val="Titolo1"/>
            </w:pPr>
          </w:p>
        </w:tc>
        <w:tc>
          <w:tcPr>
            <w:tcW w:w="8121" w:type="dxa"/>
          </w:tcPr>
          <w:p w:rsidR="000408D1" w:rsidRPr="003E1561" w:rsidRDefault="000408D1" w:rsidP="00A957BC">
            <w:pPr>
              <w:spacing w:before="120"/>
              <w:jc w:val="both"/>
              <w:rPr>
                <w:b/>
                <w:sz w:val="20"/>
                <w:szCs w:val="20"/>
              </w:rPr>
            </w:pPr>
            <w:r>
              <w:rPr>
                <w:b/>
              </w:rPr>
              <w:t>B</w:t>
            </w:r>
            <w:r w:rsidR="00CB26EC">
              <w:rPr>
                <w:b/>
              </w:rPr>
              <w:t>.</w:t>
            </w:r>
            <w:r>
              <w:rPr>
                <w:b/>
              </w:rPr>
              <w:t xml:space="preserve"> DIMENSIONE COMUNICAZIONE/LINGUAGGIO </w:t>
            </w:r>
            <w:r w:rsidRPr="003E1561">
              <w:rPr>
                <w:bCs/>
                <w:sz w:val="20"/>
                <w:szCs w:val="20"/>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i mezzi privilegiati.</w:t>
            </w:r>
          </w:p>
          <w:p w:rsidR="000408D1" w:rsidRDefault="000408D1" w:rsidP="00A957BC">
            <w:pPr>
              <w:rPr>
                <w:rFonts w:asciiTheme="minorHAnsi" w:hAnsiTheme="minorHAnsi" w:cstheme="minorHAnsi"/>
                <w:sz w:val="20"/>
                <w:szCs w:val="20"/>
              </w:rPr>
            </w:pPr>
            <w:r w:rsidRPr="003E1561">
              <w:rPr>
                <w:rFonts w:ascii="Tahoma" w:eastAsia="Tahoma" w:hAnsi="Tahoma" w:cs="Tahoma"/>
                <w:b/>
                <w:sz w:val="20"/>
                <w:szCs w:val="20"/>
                <w:u w:val="single"/>
              </w:rPr>
              <w:t>Verifica conclusiva degli esiti</w:t>
            </w:r>
            <w:r>
              <w:rPr>
                <w:rFonts w:ascii="Tahoma" w:eastAsia="Tahoma" w:hAnsi="Tahoma" w:cs="Tahoma"/>
                <w:b/>
                <w:sz w:val="20"/>
                <w:szCs w:val="20"/>
              </w:rPr>
              <w:t xml:space="preserve"> </w:t>
            </w:r>
            <w:r w:rsidRPr="003E1561">
              <w:rPr>
                <w:rFonts w:asciiTheme="minorHAnsi" w:eastAsia="Tahoma" w:hAnsiTheme="minorHAnsi" w:cstheme="minorHAnsi"/>
                <w:sz w:val="20"/>
                <w:szCs w:val="20"/>
              </w:rPr>
              <w:t>(</w:t>
            </w:r>
            <w:r w:rsidRPr="003E1561">
              <w:rPr>
                <w:rFonts w:asciiTheme="minorHAnsi" w:hAnsiTheme="minorHAnsi" w:cstheme="minorHAnsi"/>
                <w:sz w:val="20"/>
                <w:szCs w:val="20"/>
              </w:rPr>
              <w:t>con verifica dei risultati conseguiti e valutazione sull’efficacia di interventi, strategie e strumenti)</w:t>
            </w:r>
          </w:p>
          <w:p w:rsidR="003E1561" w:rsidRDefault="003E1561" w:rsidP="00A957BC">
            <w:pPr>
              <w:rPr>
                <w:rFonts w:asciiTheme="minorHAnsi" w:hAnsiTheme="minorHAnsi" w:cstheme="minorHAnsi"/>
                <w:sz w:val="20"/>
                <w:szCs w:val="20"/>
              </w:rPr>
            </w:pPr>
          </w:p>
          <w:p w:rsidR="003E1561" w:rsidRPr="003464B5" w:rsidRDefault="003E1561" w:rsidP="00A957BC">
            <w:pPr>
              <w:rPr>
                <w:rFonts w:ascii="Tahoma" w:hAnsi="Tahoma" w:cs="Tahoma"/>
                <w:spacing w:val="-4"/>
                <w:sz w:val="20"/>
                <w:szCs w:val="20"/>
              </w:rPr>
            </w:pPr>
          </w:p>
        </w:tc>
      </w:tr>
      <w:tr w:rsidR="000408D1" w:rsidRPr="003464B5" w:rsidTr="0095297C">
        <w:trPr>
          <w:cantSplit/>
          <w:trHeight w:val="2178"/>
        </w:trPr>
        <w:tc>
          <w:tcPr>
            <w:tcW w:w="2108" w:type="dxa"/>
            <w:vMerge/>
          </w:tcPr>
          <w:p w:rsidR="000408D1" w:rsidRDefault="000408D1" w:rsidP="00DC3DDF">
            <w:pPr>
              <w:spacing w:before="120"/>
              <w:jc w:val="both"/>
              <w:rPr>
                <w:b/>
              </w:rPr>
            </w:pPr>
          </w:p>
        </w:tc>
        <w:tc>
          <w:tcPr>
            <w:tcW w:w="8121" w:type="dxa"/>
          </w:tcPr>
          <w:p w:rsidR="003E1561" w:rsidRDefault="000408D1" w:rsidP="003E1561">
            <w:pPr>
              <w:spacing w:before="240" w:after="0" w:line="240" w:lineRule="auto"/>
              <w:rPr>
                <w:b/>
              </w:rPr>
            </w:pPr>
            <w:r>
              <w:rPr>
                <w:b/>
              </w:rPr>
              <w:t>C</w:t>
            </w:r>
            <w:r w:rsidR="003E1561">
              <w:rPr>
                <w:b/>
              </w:rPr>
              <w:t>.</w:t>
            </w:r>
            <w:r>
              <w:rPr>
                <w:b/>
              </w:rPr>
              <w:t xml:space="preserve"> </w:t>
            </w:r>
            <w:r w:rsidR="003E1561">
              <w:rPr>
                <w:b/>
              </w:rPr>
              <w:t xml:space="preserve">  </w:t>
            </w:r>
            <w:r>
              <w:rPr>
                <w:b/>
              </w:rPr>
              <w:t xml:space="preserve">DIMENSIONE AUTONOMIA/ORIENTAMENTO </w:t>
            </w:r>
          </w:p>
          <w:p w:rsidR="000408D1" w:rsidRPr="003E1561" w:rsidRDefault="000408D1" w:rsidP="003E1561">
            <w:pPr>
              <w:spacing w:after="0" w:line="240" w:lineRule="auto"/>
              <w:rPr>
                <w:bCs/>
                <w:sz w:val="20"/>
                <w:szCs w:val="20"/>
              </w:rPr>
            </w:pPr>
            <w:r>
              <w:rPr>
                <w:b/>
              </w:rPr>
              <w:t xml:space="preserve"> </w:t>
            </w:r>
            <w:r w:rsidRPr="003E1561">
              <w:rPr>
                <w:bCs/>
                <w:sz w:val="20"/>
                <w:szCs w:val="20"/>
              </w:rPr>
              <w:t>si faccia riferimento all’autonomia della persona e all’autonomia sociale, alle dimensioni motorio-prassia ( motricità globale, motricità fine, prassie semplici e complesse) e sensoriale ( funzionalità visiva, uditiva, tattile)</w:t>
            </w:r>
          </w:p>
          <w:p w:rsidR="000408D1" w:rsidRDefault="000408D1" w:rsidP="00A957BC">
            <w:pPr>
              <w:spacing w:before="120"/>
              <w:rPr>
                <w:rFonts w:asciiTheme="minorHAnsi" w:eastAsia="Tahoma" w:hAnsiTheme="minorHAnsi" w:cstheme="minorHAnsi"/>
                <w:sz w:val="20"/>
                <w:szCs w:val="20"/>
              </w:rPr>
            </w:pPr>
            <w:r w:rsidRPr="003E1561">
              <w:rPr>
                <w:rFonts w:ascii="Tahoma" w:eastAsia="Tahoma" w:hAnsi="Tahoma" w:cs="Tahoma"/>
                <w:b/>
                <w:sz w:val="20"/>
                <w:szCs w:val="20"/>
                <w:u w:val="single"/>
              </w:rPr>
              <w:t>Verifica conclusiva degli esiti</w:t>
            </w:r>
            <w:r>
              <w:rPr>
                <w:rFonts w:ascii="Tahoma" w:eastAsia="Tahoma" w:hAnsi="Tahoma" w:cs="Tahoma"/>
                <w:b/>
                <w:sz w:val="20"/>
                <w:szCs w:val="20"/>
              </w:rPr>
              <w:t xml:space="preserve"> </w:t>
            </w:r>
            <w:r w:rsidRPr="003E1561">
              <w:rPr>
                <w:rFonts w:asciiTheme="minorHAnsi" w:eastAsia="Tahoma" w:hAnsiTheme="minorHAnsi" w:cstheme="minorHAnsi"/>
                <w:sz w:val="20"/>
                <w:szCs w:val="20"/>
              </w:rPr>
              <w:t>(</w:t>
            </w:r>
            <w:r w:rsidRPr="003E1561">
              <w:rPr>
                <w:rFonts w:asciiTheme="minorHAnsi" w:hAnsiTheme="minorHAnsi" w:cstheme="minorHAnsi"/>
                <w:sz w:val="20"/>
                <w:szCs w:val="20"/>
              </w:rPr>
              <w:t>con verifica dei risultati conseguiti e valutazione sull’efficacia di interventi, strategie e strumenti)</w:t>
            </w:r>
            <w:r w:rsidRPr="003E1561">
              <w:rPr>
                <w:rFonts w:asciiTheme="minorHAnsi" w:eastAsia="Tahoma" w:hAnsiTheme="minorHAnsi" w:cstheme="minorHAnsi"/>
                <w:sz w:val="20"/>
                <w:szCs w:val="20"/>
              </w:rPr>
              <w:tab/>
            </w:r>
          </w:p>
          <w:p w:rsidR="00B25135" w:rsidRPr="003E1561" w:rsidRDefault="00B25135" w:rsidP="00A957BC">
            <w:pPr>
              <w:spacing w:before="120"/>
              <w:rPr>
                <w:rFonts w:asciiTheme="minorHAnsi" w:eastAsia="Tahoma" w:hAnsiTheme="minorHAnsi" w:cstheme="minorHAnsi"/>
                <w:sz w:val="20"/>
                <w:szCs w:val="20"/>
              </w:rPr>
            </w:pPr>
          </w:p>
          <w:p w:rsidR="000408D1" w:rsidRDefault="000408D1" w:rsidP="00A957BC">
            <w:pPr>
              <w:spacing w:before="120"/>
              <w:jc w:val="both"/>
              <w:rPr>
                <w:b/>
              </w:rPr>
            </w:pPr>
          </w:p>
        </w:tc>
      </w:tr>
      <w:tr w:rsidR="000408D1" w:rsidRPr="003464B5" w:rsidTr="0095297C">
        <w:trPr>
          <w:cantSplit/>
          <w:trHeight w:val="2512"/>
        </w:trPr>
        <w:tc>
          <w:tcPr>
            <w:tcW w:w="2108" w:type="dxa"/>
            <w:vMerge/>
          </w:tcPr>
          <w:p w:rsidR="000408D1" w:rsidRDefault="000408D1" w:rsidP="00DC3DDF">
            <w:pPr>
              <w:spacing w:before="120"/>
              <w:rPr>
                <w:b/>
              </w:rPr>
            </w:pPr>
          </w:p>
        </w:tc>
        <w:tc>
          <w:tcPr>
            <w:tcW w:w="8121" w:type="dxa"/>
          </w:tcPr>
          <w:p w:rsidR="003E1561" w:rsidRDefault="003E1561" w:rsidP="00A957BC">
            <w:pPr>
              <w:pStyle w:val="Titolo1"/>
              <w:numPr>
                <w:ilvl w:val="0"/>
                <w:numId w:val="0"/>
              </w:numPr>
              <w:pBdr>
                <w:bottom w:val="none" w:sz="0" w:space="0" w:color="auto"/>
              </w:pBdr>
              <w:spacing w:after="120"/>
              <w:ind w:right="141"/>
            </w:pPr>
            <w:r w:rsidRPr="00DC3DDF">
              <w:rPr>
                <w:rFonts w:asciiTheme="minorHAnsi" w:hAnsiTheme="minorHAnsi" w:cstheme="minorHAnsi"/>
                <w:sz w:val="22"/>
                <w:szCs w:val="22"/>
              </w:rPr>
              <w:t>D.</w:t>
            </w:r>
            <w:r>
              <w:rPr>
                <w:rFonts w:asciiTheme="minorHAnsi" w:hAnsiTheme="minorHAnsi" w:cstheme="minorHAnsi"/>
                <w:sz w:val="22"/>
                <w:szCs w:val="22"/>
              </w:rPr>
              <w:t xml:space="preserve"> </w:t>
            </w:r>
            <w:r w:rsidRPr="00DC3DDF">
              <w:rPr>
                <w:rFonts w:asciiTheme="minorHAnsi" w:hAnsiTheme="minorHAnsi" w:cstheme="minorHAnsi"/>
                <w:sz w:val="22"/>
                <w:szCs w:val="22"/>
              </w:rPr>
              <w:t xml:space="preserve"> DIMENSIONE </w:t>
            </w:r>
            <w:r w:rsidR="000408D1" w:rsidRPr="00DC3DDF">
              <w:rPr>
                <w:rFonts w:asciiTheme="minorHAnsi" w:hAnsiTheme="minorHAnsi" w:cstheme="minorHAnsi"/>
                <w:sz w:val="22"/>
                <w:szCs w:val="22"/>
              </w:rPr>
              <w:t>COGNITIVA,</w:t>
            </w:r>
            <w:r w:rsidR="00355867">
              <w:rPr>
                <w:rFonts w:asciiTheme="minorHAnsi" w:hAnsiTheme="minorHAnsi" w:cstheme="minorHAnsi"/>
                <w:sz w:val="22"/>
                <w:szCs w:val="22"/>
              </w:rPr>
              <w:t xml:space="preserve"> </w:t>
            </w:r>
            <w:r w:rsidR="000408D1" w:rsidRPr="00DC3DDF">
              <w:rPr>
                <w:rFonts w:asciiTheme="minorHAnsi" w:hAnsiTheme="minorHAnsi" w:cstheme="minorHAnsi"/>
                <w:sz w:val="22"/>
                <w:szCs w:val="22"/>
              </w:rPr>
              <w:t>NEUROPSICOLOGICA E DELL’APPRENDIMENTO</w:t>
            </w:r>
            <w:r w:rsidR="000408D1" w:rsidRPr="005D01C4">
              <w:t xml:space="preserve"> </w:t>
            </w:r>
          </w:p>
          <w:p w:rsidR="000408D1" w:rsidRPr="003E1561" w:rsidRDefault="000408D1" w:rsidP="00A957BC">
            <w:pPr>
              <w:pStyle w:val="Titolo1"/>
              <w:numPr>
                <w:ilvl w:val="0"/>
                <w:numId w:val="0"/>
              </w:numPr>
              <w:pBdr>
                <w:bottom w:val="none" w:sz="0" w:space="0" w:color="auto"/>
              </w:pBdr>
              <w:spacing w:after="120"/>
              <w:ind w:right="141"/>
              <w:rPr>
                <w:rFonts w:asciiTheme="minorHAnsi" w:hAnsiTheme="minorHAnsi" w:cstheme="minorHAnsi"/>
                <w:b w:val="0"/>
                <w:spacing w:val="-4"/>
                <w:sz w:val="20"/>
                <w:szCs w:val="20"/>
              </w:rPr>
            </w:pPr>
            <w:r w:rsidRPr="003E1561">
              <w:rPr>
                <w:rFonts w:asciiTheme="minorHAnsi" w:hAnsiTheme="minorHAnsi" w:cstheme="minorHAnsi"/>
                <w:b w:val="0"/>
                <w:iCs/>
                <w:spacing w:val="-4"/>
                <w:sz w:val="20"/>
                <w:szCs w:val="20"/>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000408D1" w:rsidRPr="003E1561" w:rsidRDefault="000408D1" w:rsidP="00A957BC">
            <w:pPr>
              <w:spacing w:before="120"/>
              <w:jc w:val="both"/>
              <w:rPr>
                <w:rFonts w:asciiTheme="minorHAnsi" w:hAnsiTheme="minorHAnsi" w:cstheme="minorHAnsi"/>
                <w:sz w:val="20"/>
                <w:szCs w:val="20"/>
              </w:rPr>
            </w:pPr>
            <w:r w:rsidRPr="003E1561">
              <w:rPr>
                <w:rFonts w:ascii="Tahoma" w:eastAsia="Tahoma" w:hAnsi="Tahoma" w:cs="Tahoma"/>
                <w:b/>
                <w:sz w:val="20"/>
                <w:szCs w:val="20"/>
                <w:u w:val="single"/>
              </w:rPr>
              <w:t>Verifica conclusiva degli esiti</w:t>
            </w:r>
            <w:r>
              <w:rPr>
                <w:rFonts w:ascii="Tahoma" w:eastAsia="Tahoma" w:hAnsi="Tahoma" w:cs="Tahoma"/>
                <w:b/>
                <w:sz w:val="20"/>
                <w:szCs w:val="20"/>
              </w:rPr>
              <w:t xml:space="preserve"> </w:t>
            </w:r>
            <w:r w:rsidRPr="003E1561">
              <w:rPr>
                <w:rFonts w:asciiTheme="minorHAnsi" w:eastAsia="Tahoma" w:hAnsiTheme="minorHAnsi" w:cstheme="minorHAnsi"/>
                <w:b/>
                <w:sz w:val="20"/>
                <w:szCs w:val="20"/>
              </w:rPr>
              <w:t>(</w:t>
            </w:r>
            <w:r w:rsidRPr="003E1561">
              <w:rPr>
                <w:rFonts w:asciiTheme="minorHAnsi" w:hAnsiTheme="minorHAnsi" w:cstheme="minorHAnsi"/>
                <w:sz w:val="20"/>
                <w:szCs w:val="20"/>
              </w:rPr>
              <w:t>con verifica dei risultati conseguiti e valutazione sull’efficacia di interventi, strategie e strumenti)</w:t>
            </w:r>
          </w:p>
          <w:p w:rsidR="000408D1" w:rsidRDefault="000408D1" w:rsidP="00A957BC">
            <w:pPr>
              <w:spacing w:before="120"/>
              <w:jc w:val="both"/>
              <w:rPr>
                <w:rFonts w:ascii="Tahoma" w:hAnsi="Tahoma" w:cs="Tahoma"/>
                <w:sz w:val="18"/>
                <w:szCs w:val="18"/>
              </w:rPr>
            </w:pPr>
          </w:p>
          <w:p w:rsidR="000408D1" w:rsidRDefault="000408D1" w:rsidP="00A957BC">
            <w:pPr>
              <w:spacing w:before="120"/>
              <w:jc w:val="both"/>
              <w:rPr>
                <w:b/>
              </w:rPr>
            </w:pPr>
          </w:p>
          <w:p w:rsidR="003E1561" w:rsidRDefault="003E1561" w:rsidP="00A957BC">
            <w:pPr>
              <w:spacing w:before="120"/>
              <w:jc w:val="both"/>
              <w:rPr>
                <w:b/>
              </w:rPr>
            </w:pPr>
          </w:p>
        </w:tc>
      </w:tr>
      <w:tr w:rsidR="000408D1" w:rsidRPr="003464B5" w:rsidTr="0095297C">
        <w:trPr>
          <w:cantSplit/>
          <w:trHeight w:val="839"/>
        </w:trPr>
        <w:tc>
          <w:tcPr>
            <w:tcW w:w="2108" w:type="dxa"/>
            <w:vMerge/>
          </w:tcPr>
          <w:p w:rsidR="000408D1" w:rsidRPr="00DC3DDF" w:rsidRDefault="000408D1" w:rsidP="00DC3DDF">
            <w:pPr>
              <w:pStyle w:val="Titolo1"/>
              <w:numPr>
                <w:ilvl w:val="0"/>
                <w:numId w:val="0"/>
              </w:numPr>
              <w:pBdr>
                <w:bottom w:val="none" w:sz="0" w:space="0" w:color="auto"/>
              </w:pBdr>
              <w:spacing w:after="120"/>
              <w:ind w:right="141"/>
              <w:rPr>
                <w:rFonts w:asciiTheme="minorHAnsi" w:hAnsiTheme="minorHAnsi" w:cstheme="minorHAnsi"/>
                <w:sz w:val="22"/>
                <w:szCs w:val="22"/>
              </w:rPr>
            </w:pPr>
          </w:p>
        </w:tc>
        <w:tc>
          <w:tcPr>
            <w:tcW w:w="8121" w:type="dxa"/>
          </w:tcPr>
          <w:p w:rsidR="006366DA" w:rsidRPr="006366DA" w:rsidRDefault="000408D1" w:rsidP="006366DA">
            <w:pPr>
              <w:pStyle w:val="Titolo1"/>
              <w:numPr>
                <w:ilvl w:val="0"/>
                <w:numId w:val="0"/>
              </w:numPr>
              <w:spacing w:before="240"/>
              <w:ind w:left="68"/>
            </w:pPr>
            <w:r>
              <w:t>7. Interventi sul contesto per realizzare un a</w:t>
            </w:r>
            <w:r w:rsidRPr="00844CD1">
              <w:t>mbiente di apprendimento</w:t>
            </w:r>
            <w:r>
              <w:t xml:space="preserve"> inclusiv</w:t>
            </w:r>
            <w:r w:rsidR="006366DA">
              <w:t>o</w:t>
            </w:r>
          </w:p>
        </w:tc>
      </w:tr>
      <w:tr w:rsidR="000408D1" w:rsidRPr="003464B5" w:rsidTr="0095297C">
        <w:trPr>
          <w:cantSplit/>
          <w:trHeight w:val="769"/>
        </w:trPr>
        <w:tc>
          <w:tcPr>
            <w:tcW w:w="2108" w:type="dxa"/>
            <w:vMerge/>
          </w:tcPr>
          <w:p w:rsidR="000408D1" w:rsidRDefault="000408D1" w:rsidP="00DC3DDF">
            <w:pPr>
              <w:pStyle w:val="Titolo1"/>
              <w:numPr>
                <w:ilvl w:val="0"/>
                <w:numId w:val="0"/>
              </w:numPr>
              <w:spacing w:before="240"/>
              <w:ind w:left="68"/>
            </w:pPr>
          </w:p>
        </w:tc>
        <w:tc>
          <w:tcPr>
            <w:tcW w:w="8121" w:type="dxa"/>
          </w:tcPr>
          <w:p w:rsidR="000408D1" w:rsidRDefault="000408D1" w:rsidP="0095297C">
            <w:pPr>
              <w:rPr>
                <w:rFonts w:asciiTheme="minorHAnsi" w:hAnsiTheme="minorHAnsi" w:cstheme="minorHAnsi"/>
                <w:sz w:val="20"/>
                <w:szCs w:val="20"/>
              </w:rPr>
            </w:pPr>
            <w:r w:rsidRPr="003E1561">
              <w:rPr>
                <w:rFonts w:ascii="Tahoma" w:eastAsia="Tahoma" w:hAnsi="Tahoma" w:cs="Tahoma"/>
                <w:b/>
                <w:sz w:val="20"/>
                <w:szCs w:val="20"/>
                <w:u w:val="single"/>
              </w:rPr>
              <w:t>Verifica conclusiva degli esiti</w:t>
            </w:r>
            <w:r>
              <w:rPr>
                <w:rFonts w:ascii="Tahoma" w:eastAsia="Tahoma" w:hAnsi="Tahoma" w:cs="Tahoma"/>
                <w:b/>
                <w:sz w:val="20"/>
                <w:szCs w:val="20"/>
              </w:rPr>
              <w:t xml:space="preserve"> </w:t>
            </w:r>
            <w:r w:rsidRPr="003E1561">
              <w:rPr>
                <w:rFonts w:asciiTheme="minorHAnsi" w:eastAsia="Tahoma" w:hAnsiTheme="minorHAnsi" w:cstheme="minorHAnsi"/>
                <w:sz w:val="20"/>
                <w:szCs w:val="20"/>
              </w:rPr>
              <w:t>(</w:t>
            </w:r>
            <w:r w:rsidRPr="003E1561">
              <w:rPr>
                <w:rFonts w:asciiTheme="minorHAnsi" w:hAnsiTheme="minorHAnsi" w:cstheme="minorHAnsi"/>
                <w:sz w:val="20"/>
                <w:szCs w:val="20"/>
              </w:rPr>
              <w:t>con verifica dei risultati conseguiti e valutazione sull’efficacia di interventi, strategie e strumenti, insieme con lo/a studente/essa)</w:t>
            </w:r>
          </w:p>
          <w:p w:rsidR="0095297C" w:rsidRDefault="0095297C" w:rsidP="0095297C">
            <w:pPr>
              <w:rPr>
                <w:rFonts w:cstheme="minorHAnsi"/>
                <w:sz w:val="20"/>
                <w:szCs w:val="20"/>
              </w:rPr>
            </w:pPr>
          </w:p>
          <w:p w:rsidR="0095297C" w:rsidRDefault="0095297C" w:rsidP="0095297C">
            <w:pPr>
              <w:rPr>
                <w:rFonts w:cstheme="minorHAnsi"/>
                <w:sz w:val="20"/>
                <w:szCs w:val="20"/>
              </w:rPr>
            </w:pPr>
          </w:p>
          <w:p w:rsidR="0095297C" w:rsidRDefault="0095297C" w:rsidP="0095297C">
            <w:pPr>
              <w:rPr>
                <w:rFonts w:cstheme="minorHAnsi"/>
                <w:sz w:val="20"/>
                <w:szCs w:val="20"/>
              </w:rPr>
            </w:pPr>
          </w:p>
          <w:p w:rsidR="0095297C" w:rsidRPr="00A957BC" w:rsidRDefault="0095297C" w:rsidP="0095297C"/>
        </w:tc>
      </w:tr>
      <w:tr w:rsidR="000408D1" w:rsidRPr="003464B5" w:rsidTr="0095297C">
        <w:trPr>
          <w:cantSplit/>
          <w:trHeight w:val="652"/>
        </w:trPr>
        <w:tc>
          <w:tcPr>
            <w:tcW w:w="2108" w:type="dxa"/>
            <w:vMerge/>
          </w:tcPr>
          <w:p w:rsidR="000408D1" w:rsidRPr="00A81D3B" w:rsidRDefault="000408D1" w:rsidP="00DC3DDF">
            <w:pPr>
              <w:pStyle w:val="Titolo1"/>
              <w:numPr>
                <w:ilvl w:val="0"/>
                <w:numId w:val="0"/>
              </w:numPr>
              <w:pBdr>
                <w:bottom w:val="none" w:sz="0" w:space="0" w:color="auto"/>
              </w:pBdr>
              <w:spacing w:after="120"/>
              <w:ind w:right="141"/>
              <w:rPr>
                <w:b w:val="0"/>
              </w:rPr>
            </w:pPr>
          </w:p>
        </w:tc>
        <w:tc>
          <w:tcPr>
            <w:tcW w:w="8121" w:type="dxa"/>
          </w:tcPr>
          <w:p w:rsidR="000408D1" w:rsidRDefault="00CD149F" w:rsidP="00CD149F">
            <w:pPr>
              <w:spacing w:after="0" w:line="360" w:lineRule="auto"/>
              <w:jc w:val="both"/>
              <w:rPr>
                <w:rFonts w:ascii="Tahoma" w:hAnsi="Tahoma" w:cs="Tahoma"/>
                <w:b/>
                <w:sz w:val="24"/>
                <w:szCs w:val="24"/>
              </w:rPr>
            </w:pPr>
            <w:r w:rsidRPr="006366DA">
              <w:rPr>
                <w:rFonts w:ascii="Tahoma" w:hAnsi="Tahoma" w:cs="Tahoma"/>
                <w:b/>
                <w:sz w:val="24"/>
                <w:szCs w:val="24"/>
              </w:rPr>
              <w:t xml:space="preserve">8 </w:t>
            </w:r>
            <w:r w:rsidR="000408D1" w:rsidRPr="006366DA">
              <w:rPr>
                <w:rFonts w:ascii="Tahoma" w:hAnsi="Tahoma" w:cs="Tahoma"/>
                <w:b/>
                <w:sz w:val="24"/>
                <w:szCs w:val="24"/>
              </w:rPr>
              <w:t xml:space="preserve">. </w:t>
            </w:r>
            <w:r w:rsidRPr="006366DA">
              <w:rPr>
                <w:rFonts w:ascii="Tahoma" w:hAnsi="Tahoma" w:cs="Tahoma"/>
                <w:b/>
                <w:sz w:val="24"/>
                <w:szCs w:val="24"/>
              </w:rPr>
              <w:t>Interventi sul percorso curricolare</w:t>
            </w:r>
          </w:p>
          <w:p w:rsidR="00B40B38" w:rsidRDefault="00B40B38" w:rsidP="00B40B38">
            <w:pPr>
              <w:pStyle w:val="Titolo1"/>
              <w:numPr>
                <w:ilvl w:val="0"/>
                <w:numId w:val="0"/>
              </w:numPr>
              <w:pBdr>
                <w:bottom w:val="none" w:sz="0" w:space="0" w:color="auto"/>
              </w:pBdr>
              <w:spacing w:after="120" w:line="240" w:lineRule="auto"/>
              <w:ind w:right="141"/>
              <w:rPr>
                <w:rFonts w:asciiTheme="minorHAnsi" w:hAnsiTheme="minorHAnsi" w:cstheme="minorHAnsi"/>
                <w:b w:val="0"/>
                <w:i/>
                <w:iCs/>
                <w:sz w:val="20"/>
                <w:szCs w:val="20"/>
              </w:rPr>
            </w:pPr>
            <w:r w:rsidRPr="003E1561">
              <w:rPr>
                <w:sz w:val="20"/>
                <w:szCs w:val="20"/>
                <w:u w:val="single"/>
              </w:rPr>
              <w:t>Verifica conclusiva degli esiti</w:t>
            </w:r>
            <w:r w:rsidRPr="006F28C1">
              <w:rPr>
                <w:b w:val="0"/>
                <w:sz w:val="20"/>
                <w:szCs w:val="20"/>
              </w:rPr>
              <w:t xml:space="preserve"> </w:t>
            </w:r>
            <w:r w:rsidRPr="003E1561">
              <w:rPr>
                <w:rFonts w:asciiTheme="minorHAnsi" w:hAnsiTheme="minorHAnsi" w:cstheme="minorHAnsi"/>
                <w:b w:val="0"/>
                <w:sz w:val="20"/>
                <w:szCs w:val="20"/>
              </w:rPr>
              <w:t>(Con verifica dei risultati didattici conseguiti e valutazione sull'efficacia di interventi, strategie e strumenti riferiti anche all'ambiente di apprendimento.</w:t>
            </w:r>
            <w:r w:rsidRPr="003E1561">
              <w:rPr>
                <w:rFonts w:asciiTheme="minorHAnsi" w:hAnsiTheme="minorHAnsi" w:cstheme="minorHAnsi"/>
                <w:b w:val="0"/>
                <w:sz w:val="20"/>
                <w:szCs w:val="20"/>
              </w:rPr>
              <w:br/>
            </w:r>
            <w:r w:rsidRPr="003E1561">
              <w:rPr>
                <w:rFonts w:asciiTheme="minorHAnsi" w:hAnsiTheme="minorHAnsi" w:cstheme="minorHAnsi"/>
                <w:b w:val="0"/>
                <w:i/>
                <w:iCs/>
                <w:sz w:val="20"/>
                <w:szCs w:val="20"/>
              </w:rPr>
              <w:t>NB: la valutazione finale degli apprendimenti è di competenza del Consiglio di classe)</w:t>
            </w:r>
          </w:p>
          <w:p w:rsidR="00B40B38" w:rsidRDefault="00B40B38" w:rsidP="00CD149F">
            <w:pPr>
              <w:spacing w:after="0" w:line="360" w:lineRule="auto"/>
              <w:jc w:val="both"/>
              <w:rPr>
                <w:rFonts w:ascii="Tahoma" w:hAnsi="Tahoma" w:cs="Tahoma"/>
                <w:b/>
                <w:sz w:val="24"/>
                <w:szCs w:val="24"/>
              </w:rPr>
            </w:pPr>
          </w:p>
          <w:p w:rsidR="00B40B38" w:rsidRDefault="00B40B38" w:rsidP="00CD149F">
            <w:pPr>
              <w:spacing w:after="0" w:line="360" w:lineRule="auto"/>
              <w:jc w:val="both"/>
              <w:rPr>
                <w:rFonts w:ascii="Tahoma" w:hAnsi="Tahoma" w:cs="Tahoma"/>
                <w:b/>
                <w:sz w:val="24"/>
                <w:szCs w:val="24"/>
              </w:rPr>
            </w:pPr>
          </w:p>
          <w:p w:rsidR="00B40B38" w:rsidRDefault="00B40B38" w:rsidP="00CD149F">
            <w:pPr>
              <w:spacing w:after="0" w:line="360" w:lineRule="auto"/>
              <w:jc w:val="both"/>
              <w:rPr>
                <w:rFonts w:ascii="Tahoma" w:hAnsi="Tahoma" w:cs="Tahoma"/>
                <w:b/>
                <w:sz w:val="24"/>
                <w:szCs w:val="24"/>
              </w:rPr>
            </w:pPr>
          </w:p>
          <w:p w:rsidR="00B40B38" w:rsidRDefault="00B40B38" w:rsidP="00CD149F">
            <w:pPr>
              <w:spacing w:after="0" w:line="360" w:lineRule="auto"/>
              <w:jc w:val="both"/>
              <w:rPr>
                <w:rFonts w:ascii="Tahoma" w:hAnsi="Tahoma" w:cs="Tahoma"/>
                <w:b/>
                <w:sz w:val="24"/>
                <w:szCs w:val="24"/>
              </w:rPr>
            </w:pPr>
          </w:p>
          <w:p w:rsidR="006366DA" w:rsidRPr="006366DA" w:rsidRDefault="006366DA" w:rsidP="006366DA">
            <w:pPr>
              <w:spacing w:after="0" w:line="240" w:lineRule="auto"/>
              <w:jc w:val="both"/>
              <w:rPr>
                <w:rFonts w:ascii="Tahoma" w:hAnsi="Tahoma" w:cs="Tahoma"/>
                <w:b/>
                <w:sz w:val="14"/>
                <w:szCs w:val="14"/>
              </w:rPr>
            </w:pPr>
            <w:r w:rsidRPr="006366DA">
              <w:rPr>
                <w:rFonts w:ascii="Tahoma" w:hAnsi="Tahoma" w:cs="Tahoma"/>
                <w:b/>
                <w:sz w:val="20"/>
                <w:szCs w:val="20"/>
              </w:rPr>
              <w:t xml:space="preserve">8.4 PERCORSI PER LE COMPETENZE TRASVERSALI E L’ORIENTAMENTO </w:t>
            </w:r>
            <w:r w:rsidRPr="006366DA">
              <w:rPr>
                <w:rFonts w:ascii="Tahoma" w:hAnsi="Tahoma" w:cs="Tahoma"/>
                <w:sz w:val="14"/>
                <w:szCs w:val="14"/>
              </w:rPr>
              <w:t>Legge 30 dicembre 2018, n. 145, art. 1, cc. 784-787</w:t>
            </w:r>
          </w:p>
          <w:p w:rsidR="0095297C" w:rsidRPr="00B40B38" w:rsidRDefault="006366DA" w:rsidP="006366DA">
            <w:pPr>
              <w:rPr>
                <w:rFonts w:ascii="Tahoma" w:eastAsia="Times New Roman" w:hAnsi="Tahoma" w:cs="Tahoma"/>
                <w:color w:val="FF0000"/>
                <w:sz w:val="18"/>
                <w:szCs w:val="18"/>
              </w:rPr>
            </w:pPr>
            <w:r w:rsidRPr="00B40B38">
              <w:rPr>
                <w:rFonts w:ascii="Tahoma" w:eastAsia="Times New Roman" w:hAnsi="Tahoma" w:cs="Tahoma"/>
                <w:color w:val="FF0000"/>
                <w:sz w:val="18"/>
                <w:szCs w:val="18"/>
              </w:rPr>
              <w:t>(a partire dalla classe III)</w:t>
            </w:r>
          </w:p>
          <w:p w:rsidR="006366DA" w:rsidRDefault="0095297C" w:rsidP="006366DA">
            <w:pPr>
              <w:rPr>
                <w:rFonts w:ascii="Tahoma" w:hAnsi="Tahoma" w:cs="Tahoma"/>
                <w:sz w:val="18"/>
                <w:szCs w:val="18"/>
              </w:rPr>
            </w:pPr>
            <w:r w:rsidRPr="0095297C">
              <w:rPr>
                <w:rFonts w:ascii="Tahoma" w:hAnsi="Tahoma" w:cs="Tahoma"/>
                <w:sz w:val="20"/>
                <w:szCs w:val="20"/>
              </w:rPr>
              <w:t xml:space="preserve"> </w:t>
            </w:r>
            <w:r w:rsidRPr="008062CC">
              <w:rPr>
                <w:rFonts w:ascii="Tahoma" w:hAnsi="Tahoma" w:cs="Tahoma"/>
                <w:b/>
                <w:bCs/>
                <w:sz w:val="20"/>
                <w:szCs w:val="20"/>
              </w:rPr>
              <w:t>VERIFICA FINALE</w:t>
            </w:r>
            <w:r w:rsidRPr="0095297C">
              <w:rPr>
                <w:rFonts w:ascii="Tahoma" w:hAnsi="Tahoma" w:cs="Tahoma"/>
                <w:sz w:val="20"/>
                <w:szCs w:val="20"/>
              </w:rPr>
              <w:t xml:space="preserve">, </w:t>
            </w:r>
            <w:r w:rsidRPr="0095297C">
              <w:rPr>
                <w:rFonts w:ascii="Tahoma" w:hAnsi="Tahoma" w:cs="Tahoma"/>
                <w:sz w:val="18"/>
                <w:szCs w:val="18"/>
              </w:rPr>
              <w:t>con particolare riferimento:</w:t>
            </w:r>
            <w:r w:rsidRPr="0095297C">
              <w:rPr>
                <w:rFonts w:ascii="Tahoma" w:hAnsi="Tahoma" w:cs="Tahoma"/>
                <w:sz w:val="20"/>
                <w:szCs w:val="20"/>
              </w:rPr>
              <w:br/>
            </w:r>
            <w:r w:rsidRPr="0095297C">
              <w:rPr>
                <w:rFonts w:ascii="Tahoma" w:hAnsi="Tahoma" w:cs="Tahoma"/>
                <w:sz w:val="18"/>
                <w:szCs w:val="18"/>
              </w:rPr>
              <w:t>1. al livello di riduzione dei vincoli di contesto e alla loro eventuale permanenza;</w:t>
            </w:r>
            <w:r w:rsidRPr="0095297C">
              <w:rPr>
                <w:rFonts w:ascii="Tahoma" w:hAnsi="Tahoma" w:cs="Tahoma"/>
                <w:sz w:val="18"/>
                <w:szCs w:val="18"/>
              </w:rPr>
              <w:br/>
              <w:t>2. alla replicabilità dell’attività e alle misure di miglioramento da assumere, sulla base del riscontro dei tutor</w:t>
            </w:r>
          </w:p>
          <w:p w:rsidR="0095297C" w:rsidRPr="006366DA" w:rsidRDefault="0095297C" w:rsidP="006366DA">
            <w:pPr>
              <w:rPr>
                <w:rFonts w:ascii="Tahoma" w:eastAsia="Times New Roman" w:hAnsi="Tahoma" w:cs="Tahoma"/>
                <w:color w:val="000000"/>
                <w:sz w:val="18"/>
                <w:szCs w:val="18"/>
              </w:rPr>
            </w:pPr>
          </w:p>
          <w:p w:rsidR="0095297C" w:rsidRPr="0095297C" w:rsidRDefault="0095297C" w:rsidP="0095297C">
            <w:pPr>
              <w:rPr>
                <w:rFonts w:ascii="Tahoma" w:eastAsia="Times New Roman" w:hAnsi="Tahoma" w:cs="Tahoma"/>
                <w:color w:val="000000"/>
                <w:sz w:val="18"/>
                <w:szCs w:val="18"/>
              </w:rPr>
            </w:pPr>
          </w:p>
          <w:p w:rsidR="0095297C" w:rsidRPr="0095297C" w:rsidRDefault="0095297C" w:rsidP="0095297C">
            <w:pPr>
              <w:rPr>
                <w:rFonts w:ascii="Tahoma" w:eastAsia="Times New Roman" w:hAnsi="Tahoma" w:cs="Tahoma"/>
                <w:color w:val="000000"/>
                <w:sz w:val="18"/>
                <w:szCs w:val="18"/>
              </w:rPr>
            </w:pPr>
          </w:p>
          <w:p w:rsidR="006366DA" w:rsidRPr="00CB26EC" w:rsidRDefault="0095297C" w:rsidP="00CB26EC">
            <w:pPr>
              <w:spacing w:after="120" w:line="240" w:lineRule="auto"/>
              <w:rPr>
                <w:rFonts w:ascii="Tahoma" w:hAnsi="Tahoma" w:cs="Tahoma"/>
                <w:b/>
                <w:sz w:val="20"/>
                <w:szCs w:val="20"/>
                <w:highlight w:val="yellow"/>
              </w:rPr>
            </w:pPr>
            <w:r w:rsidRPr="0095297C">
              <w:rPr>
                <w:rFonts w:ascii="Tahoma" w:hAnsi="Tahoma" w:cs="Tahoma"/>
                <w:b/>
                <w:sz w:val="20"/>
                <w:szCs w:val="20"/>
              </w:rPr>
              <w:t>8.5 Criteri di valutazione del comportamento ed eventuali obiettivi specifici</w:t>
            </w:r>
          </w:p>
        </w:tc>
      </w:tr>
      <w:tr w:rsidR="000408D1" w:rsidRPr="003464B5" w:rsidTr="0095297C">
        <w:trPr>
          <w:cantSplit/>
          <w:trHeight w:val="2065"/>
        </w:trPr>
        <w:tc>
          <w:tcPr>
            <w:tcW w:w="2108" w:type="dxa"/>
            <w:vMerge/>
          </w:tcPr>
          <w:p w:rsidR="000408D1" w:rsidRPr="00A81D3B" w:rsidRDefault="000408D1" w:rsidP="00DC3DDF">
            <w:pPr>
              <w:pStyle w:val="Titolo1"/>
              <w:numPr>
                <w:ilvl w:val="0"/>
                <w:numId w:val="0"/>
              </w:numPr>
              <w:pBdr>
                <w:bottom w:val="none" w:sz="0" w:space="0" w:color="auto"/>
              </w:pBdr>
              <w:spacing w:after="120"/>
              <w:ind w:right="141"/>
              <w:rPr>
                <w:b w:val="0"/>
              </w:rPr>
            </w:pPr>
          </w:p>
        </w:tc>
        <w:tc>
          <w:tcPr>
            <w:tcW w:w="8121" w:type="dxa"/>
          </w:tcPr>
          <w:p w:rsidR="000408D1" w:rsidRDefault="00CD149F" w:rsidP="003E1561">
            <w:pPr>
              <w:pStyle w:val="Titolo1"/>
              <w:numPr>
                <w:ilvl w:val="0"/>
                <w:numId w:val="0"/>
              </w:numPr>
              <w:pBdr>
                <w:bottom w:val="none" w:sz="0" w:space="0" w:color="auto"/>
              </w:pBdr>
              <w:spacing w:after="120" w:line="240" w:lineRule="auto"/>
              <w:ind w:right="141"/>
              <w:rPr>
                <w:rFonts w:asciiTheme="minorHAnsi" w:hAnsiTheme="minorHAnsi" w:cstheme="minorHAnsi"/>
                <w:b w:val="0"/>
                <w:i/>
                <w:iCs/>
                <w:sz w:val="20"/>
                <w:szCs w:val="20"/>
              </w:rPr>
            </w:pPr>
            <w:r w:rsidRPr="003E1561">
              <w:rPr>
                <w:sz w:val="20"/>
                <w:szCs w:val="20"/>
                <w:u w:val="single"/>
              </w:rPr>
              <w:t>Verifica conclusiva degli esiti</w:t>
            </w:r>
            <w:r w:rsidRPr="006F28C1">
              <w:rPr>
                <w:b w:val="0"/>
                <w:sz w:val="20"/>
                <w:szCs w:val="20"/>
              </w:rPr>
              <w:t xml:space="preserve"> </w:t>
            </w:r>
            <w:r w:rsidRPr="003E1561">
              <w:rPr>
                <w:rFonts w:asciiTheme="minorHAnsi" w:hAnsiTheme="minorHAnsi" w:cstheme="minorHAnsi"/>
                <w:b w:val="0"/>
                <w:sz w:val="20"/>
                <w:szCs w:val="20"/>
              </w:rPr>
              <w:t>(Con verifica dei risultati didattici conseguiti e valutazione sull'efficacia di interventi, strategie e strumenti riferiti anche all'ambiente di apprendimento.</w:t>
            </w:r>
            <w:r w:rsidRPr="003E1561">
              <w:rPr>
                <w:rFonts w:asciiTheme="minorHAnsi" w:hAnsiTheme="minorHAnsi" w:cstheme="minorHAnsi"/>
                <w:b w:val="0"/>
                <w:sz w:val="20"/>
                <w:szCs w:val="20"/>
              </w:rPr>
              <w:br/>
            </w:r>
            <w:r w:rsidRPr="003E1561">
              <w:rPr>
                <w:rFonts w:asciiTheme="minorHAnsi" w:hAnsiTheme="minorHAnsi" w:cstheme="minorHAnsi"/>
                <w:b w:val="0"/>
                <w:i/>
                <w:iCs/>
                <w:sz w:val="20"/>
                <w:szCs w:val="20"/>
              </w:rPr>
              <w:t>NB: la valutazione finale degli apprendimenti è di competenza del Consiglio di classe)</w:t>
            </w:r>
          </w:p>
          <w:p w:rsidR="00CD149F" w:rsidRDefault="00CD149F" w:rsidP="00CD149F"/>
          <w:p w:rsidR="00CD149F" w:rsidRPr="00CD149F" w:rsidRDefault="00CD149F" w:rsidP="00CD149F">
            <w:pPr>
              <w:rPr>
                <w:color w:val="FF0000"/>
              </w:rPr>
            </w:pPr>
          </w:p>
        </w:tc>
      </w:tr>
    </w:tbl>
    <w:p w:rsidR="00DF741D" w:rsidRPr="003464B5" w:rsidRDefault="00DF741D" w:rsidP="00970AC0">
      <w:pPr>
        <w:spacing w:after="0" w:line="240" w:lineRule="auto"/>
        <w:rPr>
          <w:rFonts w:ascii="Tahoma" w:eastAsia="Tahoma" w:hAnsi="Tahoma" w:cs="Tahoma"/>
          <w:b/>
          <w:bCs/>
          <w:sz w:val="20"/>
          <w:szCs w:val="20"/>
          <w:highlight w:val="yellow"/>
        </w:rPr>
      </w:pPr>
    </w:p>
    <w:p w:rsidR="00970AC0" w:rsidRPr="003464B5" w:rsidRDefault="008062CC" w:rsidP="00970AC0">
      <w:pPr>
        <w:spacing w:after="0" w:line="240" w:lineRule="auto"/>
        <w:rPr>
          <w:rFonts w:ascii="Tahoma" w:eastAsia="Tahoma" w:hAnsi="Tahoma" w:cs="Tahoma"/>
          <w:b/>
          <w:bCs/>
          <w:sz w:val="20"/>
          <w:szCs w:val="20"/>
        </w:rPr>
      </w:pPr>
      <w:r>
        <w:rPr>
          <w:rFonts w:ascii="Tahoma" w:eastAsia="Tahoma" w:hAnsi="Tahoma" w:cs="Tahoma"/>
          <w:b/>
          <w:bCs/>
        </w:rPr>
        <w:t xml:space="preserve">    </w:t>
      </w:r>
      <w:r w:rsidR="00DF741D" w:rsidRPr="003464B5">
        <w:rPr>
          <w:rFonts w:ascii="Tahoma" w:eastAsia="Tahoma" w:hAnsi="Tahoma" w:cs="Tahoma"/>
          <w:b/>
          <w:bCs/>
        </w:rPr>
        <w:t>Aggiornamento delle condizioni di contesto e progettazione per l’a.s. successivo</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rsidTr="0029156F">
        <w:tc>
          <w:tcPr>
            <w:tcW w:w="10064" w:type="dxa"/>
          </w:tcPr>
          <w:p w:rsidR="00897053" w:rsidRPr="003464B5" w:rsidRDefault="00897053"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p w:rsidR="00897053" w:rsidRDefault="00897053"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Pr="003464B5" w:rsidRDefault="00F65DF1"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tc>
      </w:tr>
    </w:tbl>
    <w:p w:rsidR="006F28C1" w:rsidRDefault="006F28C1" w:rsidP="00970AC0">
      <w:pPr>
        <w:spacing w:after="0" w:line="240" w:lineRule="auto"/>
        <w:rPr>
          <w:rFonts w:ascii="Tahoma" w:eastAsia="Tahoma" w:hAnsi="Tahoma" w:cs="Tahoma"/>
          <w:b/>
          <w:bCs/>
          <w:sz w:val="24"/>
          <w:szCs w:val="24"/>
        </w:rPr>
      </w:pPr>
    </w:p>
    <w:p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132"/>
      </w:tblGrid>
      <w:tr w:rsidR="00F248F5" w:rsidRPr="006A4AFA" w:rsidTr="00CB26EC">
        <w:trPr>
          <w:trHeight w:val="5883"/>
        </w:trPr>
        <w:tc>
          <w:tcPr>
            <w:tcW w:w="4932" w:type="dxa"/>
          </w:tcPr>
          <w:p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5132" w:type="dxa"/>
          </w:tcPr>
          <w:p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p>
          <w:p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00B40B38">
              <w:rPr>
                <w:rFonts w:ascii="Tahoma" w:eastAsia="Arial Unicode MS" w:hAnsi="Tahoma" w:cs="Tahoma"/>
                <w:i/>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rsidR="00F248F5" w:rsidRPr="00C863C3" w:rsidRDefault="00F248F5" w:rsidP="0029156F">
            <w:pPr>
              <w:spacing w:after="120" w:line="240" w:lineRule="auto"/>
              <w:rPr>
                <w:rFonts w:ascii="Tahoma" w:eastAsia="Tahoma" w:hAnsi="Tahoma" w:cs="Tahoma"/>
                <w:sz w:val="18"/>
                <w:szCs w:val="18"/>
              </w:rPr>
            </w:pPr>
          </w:p>
        </w:tc>
      </w:tr>
    </w:tbl>
    <w:p w:rsidR="000507E7" w:rsidRDefault="000507E7" w:rsidP="00CB26EC">
      <w:pPr>
        <w:pBdr>
          <w:top w:val="single" w:sz="4" w:space="1" w:color="000000"/>
          <w:left w:val="single" w:sz="4" w:space="4" w:color="000000"/>
          <w:bottom w:val="single" w:sz="4" w:space="3" w:color="000000"/>
          <w:right w:val="single" w:sz="4" w:space="20" w:color="000000"/>
        </w:pBdr>
        <w:spacing w:after="0" w:line="240" w:lineRule="auto"/>
        <w:ind w:left="360" w:right="708"/>
        <w:jc w:val="both"/>
        <w:rPr>
          <w:i/>
          <w:sz w:val="20"/>
          <w:szCs w:val="20"/>
        </w:rPr>
      </w:pPr>
    </w:p>
    <w:p w:rsidR="00F248F5" w:rsidRDefault="00F248F5" w:rsidP="00CB26EC">
      <w:pPr>
        <w:pBdr>
          <w:top w:val="single" w:sz="4" w:space="1" w:color="000000"/>
          <w:left w:val="single" w:sz="4" w:space="4" w:color="000000"/>
          <w:bottom w:val="single" w:sz="4" w:space="3" w:color="000000"/>
          <w:right w:val="single" w:sz="4" w:space="2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rsidR="000507E7" w:rsidRPr="006A4AFA" w:rsidRDefault="000507E7" w:rsidP="00CB26EC">
      <w:pPr>
        <w:pBdr>
          <w:top w:val="single" w:sz="4" w:space="1" w:color="000000"/>
          <w:left w:val="single" w:sz="4" w:space="4" w:color="000000"/>
          <w:bottom w:val="single" w:sz="4" w:space="3" w:color="000000"/>
          <w:right w:val="single" w:sz="4" w:space="20" w:color="000000"/>
        </w:pBdr>
        <w:spacing w:after="0" w:line="240" w:lineRule="auto"/>
        <w:ind w:left="360" w:right="708"/>
        <w:jc w:val="both"/>
        <w:rPr>
          <w:i/>
          <w:sz w:val="20"/>
          <w:szCs w:val="20"/>
        </w:rPr>
      </w:pPr>
    </w:p>
    <w:tbl>
      <w:tblPr>
        <w:tblW w:w="1009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683"/>
      </w:tblGrid>
      <w:tr w:rsidR="00F248F5" w:rsidRPr="006A4AFA" w:rsidTr="00CB26EC">
        <w:tc>
          <w:tcPr>
            <w:tcW w:w="2410" w:type="dxa"/>
          </w:tcPr>
          <w:p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683" w:type="dxa"/>
            <w:vAlign w:val="center"/>
          </w:tcPr>
          <w:p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ayout w:type="fixed"/>
        <w:tblLook w:val="04A0" w:firstRow="1" w:lastRow="0" w:firstColumn="1" w:lastColumn="0" w:noHBand="0" w:noVBand="1"/>
      </w:tblPr>
      <w:tblGrid>
        <w:gridCol w:w="2126"/>
        <w:gridCol w:w="7934"/>
      </w:tblGrid>
      <w:tr w:rsidR="00970AC0" w:rsidRPr="0088391D" w:rsidTr="00CA15B0">
        <w:trPr>
          <w:jc w:val="center"/>
        </w:trPr>
        <w:tc>
          <w:tcPr>
            <w:tcW w:w="2126" w:type="dxa"/>
          </w:tcPr>
          <w:p w:rsidR="00970AC0" w:rsidRPr="0088391D" w:rsidRDefault="00970AC0" w:rsidP="003965CC">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970AC0" w:rsidRPr="0088391D" w:rsidRDefault="00970AC0" w:rsidP="006501B2">
            <w:pPr>
              <w:rPr>
                <w:rFonts w:ascii="Tahoma" w:hAnsi="Tahoma" w:cs="Tahoma"/>
                <w:sz w:val="20"/>
                <w:szCs w:val="20"/>
              </w:rPr>
            </w:pPr>
          </w:p>
        </w:tc>
        <w:tc>
          <w:tcPr>
            <w:tcW w:w="7934" w:type="dxa"/>
          </w:tcPr>
          <w:p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002C3055">
              <w:rPr>
                <w:rFonts w:ascii="Tahoma" w:hAnsi="Tahoma" w:cs="Tahoma"/>
                <w:b/>
                <w:sz w:val="18"/>
                <w:szCs w:val="18"/>
              </w:rPr>
              <w:t xml:space="preserve">della Diagnosi </w:t>
            </w:r>
            <w:r w:rsidRPr="003965CC">
              <w:rPr>
                <w:rFonts w:ascii="Tahoma" w:hAnsi="Tahoma" w:cs="Tahoma"/>
                <w:b/>
                <w:sz w:val="18"/>
                <w:szCs w:val="18"/>
              </w:rPr>
              <w:t>Funziona</w:t>
            </w:r>
            <w:r w:rsidR="002C3055">
              <w:rPr>
                <w:rFonts w:ascii="Tahoma" w:hAnsi="Tahoma" w:cs="Tahoma"/>
                <w:b/>
                <w:sz w:val="18"/>
                <w:szCs w:val="18"/>
              </w:rPr>
              <w:t>le e del Profilo Dinamico Funzionale</w:t>
            </w:r>
            <w:r w:rsidRPr="003965CC">
              <w:rPr>
                <w:rFonts w:ascii="Tahoma" w:hAnsi="Tahoma" w:cs="Tahoma"/>
                <w:b/>
                <w:sz w:val="18"/>
                <w:szCs w:val="18"/>
              </w:rPr>
              <w:t xml:space="preserve">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rsidR="003965CC" w:rsidRPr="00C01FED" w:rsidRDefault="003965CC" w:rsidP="00A36DFD">
            <w:pPr>
              <w:spacing w:after="0"/>
              <w:jc w:val="both"/>
              <w:rPr>
                <w:rFonts w:ascii="Tahoma" w:hAnsi="Tahoma" w:cs="Tahoma"/>
                <w:sz w:val="18"/>
                <w:szCs w:val="18"/>
              </w:rPr>
            </w:pPr>
          </w:p>
          <w:p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rsidR="00EB023A" w:rsidRPr="00C01FED" w:rsidRDefault="00EB023A" w:rsidP="00EB023A">
            <w:pPr>
              <w:spacing w:after="0"/>
              <w:jc w:val="both"/>
              <w:rPr>
                <w:rFonts w:ascii="Tahoma" w:hAnsi="Tahoma" w:cs="Tahoma"/>
                <w:sz w:val="18"/>
                <w:szCs w:val="18"/>
              </w:rPr>
            </w:pP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rsidTr="00CA15B0">
        <w:trPr>
          <w:cantSplit/>
          <w:jc w:val="center"/>
        </w:trPr>
        <w:tc>
          <w:tcPr>
            <w:tcW w:w="2126" w:type="dxa"/>
          </w:tcPr>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rsidR="00970AC0" w:rsidRPr="006501B2" w:rsidRDefault="00970AC0" w:rsidP="006501B2">
            <w:pPr>
              <w:rPr>
                <w:rFonts w:ascii="Tahoma" w:hAnsi="Tahoma" w:cs="Tahoma"/>
                <w:sz w:val="10"/>
                <w:szCs w:val="10"/>
              </w:rPr>
            </w:pPr>
          </w:p>
          <w:p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34" w:type="dxa"/>
          </w:tcPr>
          <w:p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xml:space="preserve">, tenuto conto </w:t>
            </w:r>
            <w:r w:rsidR="002C3055" w:rsidRPr="002C3055">
              <w:rPr>
                <w:rFonts w:ascii="Tahoma" w:hAnsi="Tahoma" w:cs="Tahoma"/>
                <w:sz w:val="18"/>
                <w:szCs w:val="18"/>
              </w:rPr>
              <w:t>della Diagnosi Funzionale e del Profilo Dinamico Funzionale</w:t>
            </w:r>
            <w:r w:rsidR="002C3055" w:rsidRPr="003965CC">
              <w:rPr>
                <w:rFonts w:ascii="Tahoma" w:hAnsi="Tahoma" w:cs="Tahoma"/>
                <w:b/>
                <w:sz w:val="18"/>
                <w:szCs w:val="18"/>
              </w:rPr>
              <w:t xml:space="preserve">  </w:t>
            </w:r>
            <w:r w:rsidRPr="006501B2">
              <w:rPr>
                <w:rFonts w:ascii="Tahoma" w:hAnsi="Tahoma" w:cs="Tahoma"/>
                <w:sz w:val="18"/>
                <w:szCs w:val="18"/>
              </w:rPr>
              <w:t>e dei risultati raggiunti, nonché di eventuali difficoltà emerse durante l'anno:</w:t>
            </w:r>
          </w:p>
          <w:p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D.Lgs 66</w:t>
            </w:r>
            <w:r w:rsidR="00CB4F9E">
              <w:rPr>
                <w:rFonts w:ascii="Tahoma" w:hAnsi="Tahoma" w:cs="Tahoma"/>
                <w:sz w:val="18"/>
                <w:szCs w:val="18"/>
              </w:rPr>
              <w:t>/2017 e s.m.i.</w:t>
            </w:r>
            <w:r w:rsidRPr="00F65DF1">
              <w:rPr>
                <w:rFonts w:ascii="Tahoma" w:hAnsi="Tahoma" w:cs="Tahoma"/>
                <w:sz w:val="18"/>
                <w:szCs w:val="18"/>
              </w:rPr>
              <w:t xml:space="preserve">- per l'a. s. successivo: </w:t>
            </w:r>
          </w:p>
          <w:p w:rsidR="00EB023A" w:rsidRPr="00F65DF1" w:rsidRDefault="00EB023A" w:rsidP="00CB26EC">
            <w:pPr>
              <w:spacing w:after="80"/>
              <w:ind w:right="-104"/>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rsidR="00970AC0" w:rsidRPr="006501B2" w:rsidRDefault="00970AC0" w:rsidP="003464B5">
            <w:pPr>
              <w:spacing w:after="80"/>
              <w:rPr>
                <w:rFonts w:ascii="Tahoma" w:hAnsi="Tahoma" w:cs="Tahoma"/>
                <w:sz w:val="18"/>
                <w:szCs w:val="18"/>
              </w:rPr>
            </w:pPr>
          </w:p>
        </w:tc>
      </w:tr>
      <w:tr w:rsidR="0029156F" w:rsidRPr="0088391D" w:rsidTr="00CA15B0">
        <w:trPr>
          <w:jc w:val="center"/>
        </w:trPr>
        <w:tc>
          <w:tcPr>
            <w:tcW w:w="2126" w:type="dxa"/>
          </w:tcPr>
          <w:p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34" w:type="dxa"/>
          </w:tcPr>
          <w:p w:rsidR="0029156F" w:rsidRPr="00C01FED" w:rsidRDefault="0029156F" w:rsidP="006501B2">
            <w:pPr>
              <w:spacing w:after="120"/>
              <w:rPr>
                <w:rFonts w:ascii="Tahoma" w:hAnsi="Tahoma" w:cs="Tahoma"/>
                <w:sz w:val="18"/>
                <w:szCs w:val="18"/>
              </w:rPr>
            </w:pPr>
          </w:p>
        </w:tc>
      </w:tr>
      <w:tr w:rsidR="00970AC0" w:rsidRPr="0088391D" w:rsidTr="00CA15B0">
        <w:trPr>
          <w:jc w:val="center"/>
        </w:trPr>
        <w:tc>
          <w:tcPr>
            <w:tcW w:w="2126" w:type="dxa"/>
          </w:tcPr>
          <w:p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34" w:type="dxa"/>
          </w:tcPr>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6F28C1">
              <w:rPr>
                <w:rFonts w:ascii="Tahoma" w:hAnsi="Tahoma" w:cs="Tahoma"/>
                <w:sz w:val="18"/>
                <w:szCs w:val="18"/>
              </w:rPr>
              <w:t xml:space="preserve">, </w:t>
            </w:r>
            <w:r w:rsidR="00F65DF1">
              <w:rPr>
                <w:rFonts w:ascii="Tahoma" w:hAnsi="Tahoma" w:cs="Tahoma"/>
                <w:sz w:val="18"/>
                <w:szCs w:val="18"/>
              </w:rPr>
              <w:t>ec</w:t>
            </w:r>
            <w:r w:rsidR="006F28C1">
              <w:rPr>
                <w:rFonts w:ascii="Tahoma" w:hAnsi="Tahoma" w:cs="Tahoma"/>
                <w:sz w:val="18"/>
                <w:szCs w:val="18"/>
              </w:rPr>
              <w:t>c……………………………………………………………………</w:t>
            </w: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rsidR="003464B5" w:rsidRPr="00766692" w:rsidRDefault="003464B5" w:rsidP="00766692">
      <w:pPr>
        <w:pStyle w:val="Paragrafoelenco"/>
        <w:numPr>
          <w:ilvl w:val="0"/>
          <w:numId w:val="45"/>
        </w:numPr>
        <w:spacing w:before="80" w:after="0"/>
        <w:rPr>
          <w:rFonts w:ascii="Tahoma" w:eastAsia="Tahoma" w:hAnsi="Tahoma" w:cs="Tahoma"/>
          <w:sz w:val="14"/>
          <w:szCs w:val="14"/>
        </w:rPr>
      </w:pPr>
      <w:r w:rsidRPr="00766692">
        <w:rPr>
          <w:rFonts w:ascii="Tahoma" w:eastAsia="Tahoma" w:hAnsi="Tahoma" w:cs="Tahoma"/>
          <w:sz w:val="14"/>
          <w:szCs w:val="14"/>
        </w:rPr>
        <w:t>L’indicazione delle ore  è finalizzata unicamente  a permettere al Dirigente Scolastico di formulare la richiesta complessiva d’Istituto delle misure di sostegno ulteriori rispetto a quelle didattiche, da proporre e condividere con l’Ente Territoriale</w:t>
      </w:r>
    </w:p>
    <w:p w:rsidR="00766692" w:rsidRPr="00766692" w:rsidRDefault="00766692" w:rsidP="00766692">
      <w:pPr>
        <w:spacing w:before="80" w:after="0"/>
        <w:rPr>
          <w:rFonts w:ascii="Tahoma" w:hAnsi="Tahoma" w:cs="Tahoma"/>
          <w:sz w:val="20"/>
          <w:szCs w:val="20"/>
        </w:rPr>
      </w:pPr>
    </w:p>
    <w:p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rsidR="00EB6C7A" w:rsidRDefault="00EB6C7A" w:rsidP="000507E7">
      <w:pPr>
        <w:spacing w:after="0"/>
        <w:jc w:val="both"/>
        <w:rPr>
          <w:rFonts w:ascii="Tahoma" w:hAnsi="Tahoma" w:cs="Tahoma"/>
          <w:sz w:val="20"/>
          <w:szCs w:val="20"/>
        </w:rPr>
      </w:pPr>
    </w:p>
    <w:p w:rsidR="00EB6C7A" w:rsidRDefault="00EB6C7A" w:rsidP="000507E7">
      <w:pPr>
        <w:spacing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3544"/>
        <w:gridCol w:w="3402"/>
      </w:tblGrid>
      <w:tr w:rsidR="00EB6C7A" w:rsidRPr="00632A9E" w:rsidTr="005923ED">
        <w:tc>
          <w:tcPr>
            <w:tcW w:w="3260" w:type="dxa"/>
          </w:tcPr>
          <w:p w:rsidR="00EB6C7A" w:rsidRPr="00632A9E" w:rsidRDefault="00EB6C7A" w:rsidP="005923ED">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rsidR="00EB6C7A" w:rsidRPr="00632A9E" w:rsidRDefault="00EB6C7A" w:rsidP="005923ED">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402" w:type="dxa"/>
          </w:tcPr>
          <w:p w:rsidR="00EB6C7A" w:rsidRPr="00897053" w:rsidRDefault="00EB6C7A" w:rsidP="005923ED">
            <w:pPr>
              <w:jc w:val="center"/>
              <w:rPr>
                <w:rFonts w:ascii="Tahoma" w:eastAsia="Tahoma" w:hAnsi="Tahoma" w:cs="Tahoma"/>
                <w:sz w:val="18"/>
                <w:szCs w:val="18"/>
              </w:rPr>
            </w:pPr>
            <w:r>
              <w:rPr>
                <w:rFonts w:ascii="Tahoma" w:eastAsia="Tahoma" w:hAnsi="Tahoma" w:cs="Tahoma"/>
                <w:sz w:val="18"/>
                <w:szCs w:val="18"/>
              </w:rPr>
              <w:t>FIRMA</w:t>
            </w:r>
          </w:p>
        </w:tc>
      </w:tr>
      <w:tr w:rsidR="00EB6C7A" w:rsidRPr="00632A9E" w:rsidTr="005923ED">
        <w:tc>
          <w:tcPr>
            <w:tcW w:w="3260" w:type="dxa"/>
          </w:tcPr>
          <w:p w:rsidR="00EB6C7A" w:rsidRPr="00330CCC" w:rsidRDefault="00EB6C7A" w:rsidP="005923ED">
            <w:pPr>
              <w:pBdr>
                <w:top w:val="nil"/>
                <w:left w:val="nil"/>
                <w:bottom w:val="nil"/>
                <w:right w:val="nil"/>
                <w:between w:val="nil"/>
              </w:pBdr>
              <w:ind w:left="360" w:hanging="326"/>
              <w:rPr>
                <w:rFonts w:asciiTheme="minorHAnsi" w:eastAsia="Tahoma" w:hAnsiTheme="minorHAnsi" w:cs="Tahoma"/>
                <w:color w:val="000000"/>
                <w:sz w:val="26"/>
                <w:szCs w:val="26"/>
              </w:rPr>
            </w:pPr>
            <w:r>
              <w:rPr>
                <w:rFonts w:asciiTheme="minorHAnsi" w:eastAsia="Tahoma" w:hAnsiTheme="minorHAnsi" w:cs="Tahoma"/>
                <w:color w:val="000000"/>
                <w:sz w:val="26"/>
                <w:szCs w:val="26"/>
              </w:rPr>
              <w:t xml:space="preserve">1. </w:t>
            </w:r>
            <w:r w:rsidRPr="00330CCC">
              <w:rPr>
                <w:rFonts w:asciiTheme="minorHAnsi" w:eastAsia="Tahoma" w:hAnsiTheme="minorHAnsi" w:cs="Tahoma"/>
                <w:color w:val="000000"/>
                <w:sz w:val="26"/>
                <w:szCs w:val="26"/>
              </w:rPr>
              <w:t>P</w:t>
            </w:r>
            <w:r>
              <w:rPr>
                <w:rFonts w:asciiTheme="minorHAnsi" w:eastAsia="Tahoma" w:hAnsiTheme="minorHAnsi" w:cs="Tahoma"/>
                <w:color w:val="000000"/>
                <w:sz w:val="26"/>
                <w:szCs w:val="26"/>
              </w:rPr>
              <w:t>rof.</w:t>
            </w:r>
            <w:r w:rsidR="00B97F29">
              <w:rPr>
                <w:rFonts w:asciiTheme="minorHAnsi" w:eastAsia="Tahoma" w:hAnsiTheme="minorHAnsi" w:cs="Tahoma"/>
                <w:color w:val="000000"/>
                <w:sz w:val="26"/>
                <w:szCs w:val="26"/>
              </w:rPr>
              <w:t xml:space="preserve"> Michele Di Pasquali </w:t>
            </w:r>
          </w:p>
        </w:tc>
        <w:tc>
          <w:tcPr>
            <w:tcW w:w="3544" w:type="dxa"/>
          </w:tcPr>
          <w:p w:rsidR="00EB6C7A" w:rsidRPr="00330CCC" w:rsidRDefault="00EB6C7A" w:rsidP="005923ED">
            <w:pPr>
              <w:rPr>
                <w:rFonts w:asciiTheme="minorHAnsi" w:eastAsia="Tahoma" w:hAnsiTheme="minorHAnsi" w:cs="Tahoma"/>
                <w:sz w:val="26"/>
                <w:szCs w:val="26"/>
              </w:rPr>
            </w:pPr>
            <w:r w:rsidRPr="00330CCC">
              <w:rPr>
                <w:rFonts w:asciiTheme="minorHAnsi" w:eastAsia="Tahoma" w:hAnsiTheme="minorHAnsi" w:cs="Tahoma"/>
                <w:sz w:val="26"/>
                <w:szCs w:val="26"/>
              </w:rPr>
              <w:t>Dirigente Scolastico</w:t>
            </w:r>
          </w:p>
        </w:tc>
        <w:tc>
          <w:tcPr>
            <w:tcW w:w="3402" w:type="dxa"/>
          </w:tcPr>
          <w:p w:rsidR="00EB6C7A" w:rsidRPr="00632A9E" w:rsidRDefault="00EB6C7A" w:rsidP="005923ED">
            <w:pPr>
              <w:jc w:val="center"/>
              <w:rPr>
                <w:rFonts w:ascii="Tahoma" w:eastAsia="Tahoma" w:hAnsi="Tahoma" w:cs="Tahoma"/>
                <w:sz w:val="20"/>
                <w:szCs w:val="20"/>
              </w:rPr>
            </w:pPr>
          </w:p>
        </w:tc>
      </w:tr>
      <w:tr w:rsidR="00EB6C7A" w:rsidRPr="00632A9E" w:rsidTr="005923ED">
        <w:tc>
          <w:tcPr>
            <w:tcW w:w="3260" w:type="dxa"/>
          </w:tcPr>
          <w:p w:rsidR="00EB6C7A" w:rsidRPr="00330CCC" w:rsidRDefault="00EB6C7A" w:rsidP="005923ED">
            <w:pPr>
              <w:pBdr>
                <w:top w:val="nil"/>
                <w:left w:val="nil"/>
                <w:bottom w:val="nil"/>
                <w:right w:val="nil"/>
                <w:between w:val="nil"/>
              </w:pBdr>
              <w:rPr>
                <w:rFonts w:asciiTheme="minorHAnsi" w:eastAsia="Tahoma" w:hAnsiTheme="minorHAnsi" w:cs="Tahoma"/>
                <w:color w:val="000000"/>
                <w:sz w:val="26"/>
                <w:szCs w:val="26"/>
              </w:rPr>
            </w:pPr>
            <w:r>
              <w:rPr>
                <w:rFonts w:asciiTheme="minorHAnsi" w:eastAsia="Tahoma" w:hAnsiTheme="minorHAnsi" w:cs="Tahoma"/>
                <w:color w:val="000000"/>
                <w:sz w:val="26"/>
                <w:szCs w:val="26"/>
              </w:rPr>
              <w:t>2.</w:t>
            </w:r>
          </w:p>
        </w:tc>
        <w:tc>
          <w:tcPr>
            <w:tcW w:w="3544" w:type="dxa"/>
          </w:tcPr>
          <w:p w:rsidR="00EB6C7A" w:rsidRPr="00330CCC" w:rsidRDefault="00EB6C7A" w:rsidP="005923ED">
            <w:pPr>
              <w:rPr>
                <w:rFonts w:asciiTheme="minorHAnsi" w:eastAsia="Tahoma" w:hAnsiTheme="minorHAnsi" w:cs="Tahoma"/>
                <w:sz w:val="26"/>
                <w:szCs w:val="26"/>
              </w:rPr>
            </w:pPr>
          </w:p>
        </w:tc>
        <w:tc>
          <w:tcPr>
            <w:tcW w:w="3402" w:type="dxa"/>
          </w:tcPr>
          <w:p w:rsidR="00EB6C7A" w:rsidRPr="00632A9E" w:rsidRDefault="00EB6C7A" w:rsidP="005923ED">
            <w:pPr>
              <w:jc w:val="center"/>
              <w:rPr>
                <w:rFonts w:ascii="Tahoma" w:eastAsia="Tahoma" w:hAnsi="Tahoma" w:cs="Tahoma"/>
                <w:sz w:val="20"/>
                <w:szCs w:val="20"/>
              </w:rPr>
            </w:pPr>
          </w:p>
        </w:tc>
      </w:tr>
      <w:tr w:rsidR="00EB6C7A" w:rsidRPr="00632A9E" w:rsidTr="005923ED">
        <w:tc>
          <w:tcPr>
            <w:tcW w:w="3260" w:type="dxa"/>
          </w:tcPr>
          <w:p w:rsidR="00EB6C7A" w:rsidRPr="003E1561" w:rsidRDefault="003E1561" w:rsidP="003E1561">
            <w:pPr>
              <w:pBdr>
                <w:top w:val="nil"/>
                <w:left w:val="nil"/>
                <w:bottom w:val="nil"/>
                <w:right w:val="nil"/>
                <w:between w:val="nil"/>
              </w:pBdr>
              <w:rPr>
                <w:rFonts w:asciiTheme="minorHAnsi" w:eastAsia="Tahoma" w:hAnsiTheme="minorHAnsi" w:cs="Tahoma"/>
                <w:color w:val="000000"/>
                <w:sz w:val="26"/>
                <w:szCs w:val="26"/>
              </w:rPr>
            </w:pPr>
            <w:r>
              <w:rPr>
                <w:rFonts w:asciiTheme="minorHAnsi" w:eastAsia="Tahoma" w:hAnsiTheme="minorHAnsi" w:cs="Tahoma"/>
                <w:color w:val="000000"/>
                <w:sz w:val="26"/>
                <w:szCs w:val="26"/>
              </w:rPr>
              <w:t xml:space="preserve">3. </w:t>
            </w:r>
          </w:p>
        </w:tc>
        <w:tc>
          <w:tcPr>
            <w:tcW w:w="3544" w:type="dxa"/>
          </w:tcPr>
          <w:p w:rsidR="00EB6C7A" w:rsidRDefault="00EB6C7A" w:rsidP="005923ED"/>
        </w:tc>
        <w:tc>
          <w:tcPr>
            <w:tcW w:w="3402" w:type="dxa"/>
          </w:tcPr>
          <w:p w:rsidR="00EB6C7A" w:rsidRPr="00632A9E" w:rsidRDefault="00EB6C7A" w:rsidP="005923ED">
            <w:pPr>
              <w:jc w:val="center"/>
              <w:rPr>
                <w:rFonts w:ascii="Tahoma" w:eastAsia="Tahoma" w:hAnsi="Tahoma" w:cs="Tahoma"/>
                <w:sz w:val="20"/>
                <w:szCs w:val="20"/>
              </w:rPr>
            </w:pPr>
          </w:p>
        </w:tc>
      </w:tr>
      <w:tr w:rsidR="00EB6C7A" w:rsidRPr="00632A9E" w:rsidTr="005923ED">
        <w:tc>
          <w:tcPr>
            <w:tcW w:w="3260" w:type="dxa"/>
          </w:tcPr>
          <w:p w:rsidR="00EB6C7A" w:rsidRPr="00330CCC" w:rsidRDefault="001259F5" w:rsidP="001259F5">
            <w:pPr>
              <w:pBdr>
                <w:top w:val="nil"/>
                <w:left w:val="nil"/>
                <w:bottom w:val="nil"/>
                <w:right w:val="nil"/>
                <w:between w:val="nil"/>
              </w:pBdr>
              <w:rPr>
                <w:rFonts w:asciiTheme="minorHAnsi" w:eastAsia="Tahoma" w:hAnsiTheme="minorHAnsi" w:cs="Tahoma"/>
                <w:color w:val="000000"/>
                <w:sz w:val="26"/>
                <w:szCs w:val="26"/>
              </w:rPr>
            </w:pPr>
            <w:r>
              <w:rPr>
                <w:rFonts w:asciiTheme="minorHAnsi" w:eastAsia="Tahoma" w:hAnsiTheme="minorHAnsi" w:cs="Tahoma"/>
                <w:color w:val="000000"/>
                <w:sz w:val="26"/>
                <w:szCs w:val="26"/>
              </w:rPr>
              <w:t>4.</w:t>
            </w:r>
          </w:p>
        </w:tc>
        <w:tc>
          <w:tcPr>
            <w:tcW w:w="3544" w:type="dxa"/>
          </w:tcPr>
          <w:p w:rsidR="00EB6C7A" w:rsidRDefault="00EB6C7A" w:rsidP="005923ED"/>
        </w:tc>
        <w:tc>
          <w:tcPr>
            <w:tcW w:w="3402" w:type="dxa"/>
          </w:tcPr>
          <w:p w:rsidR="00EB6C7A" w:rsidRPr="00632A9E" w:rsidRDefault="00EB6C7A" w:rsidP="005923ED">
            <w:pPr>
              <w:jc w:val="center"/>
              <w:rPr>
                <w:rFonts w:ascii="Tahoma" w:eastAsia="Tahoma" w:hAnsi="Tahoma" w:cs="Tahoma"/>
                <w:sz w:val="20"/>
                <w:szCs w:val="20"/>
              </w:rPr>
            </w:pPr>
          </w:p>
        </w:tc>
      </w:tr>
      <w:tr w:rsidR="00EB6C7A" w:rsidRPr="00632A9E" w:rsidTr="005923ED">
        <w:tc>
          <w:tcPr>
            <w:tcW w:w="3260" w:type="dxa"/>
          </w:tcPr>
          <w:p w:rsidR="00EB6C7A" w:rsidRPr="00330CCC" w:rsidRDefault="001259F5" w:rsidP="001259F5">
            <w:pPr>
              <w:pBdr>
                <w:top w:val="nil"/>
                <w:left w:val="nil"/>
                <w:bottom w:val="nil"/>
                <w:right w:val="nil"/>
                <w:between w:val="nil"/>
              </w:pBdr>
              <w:rPr>
                <w:rFonts w:asciiTheme="minorHAnsi" w:eastAsia="Tahoma" w:hAnsiTheme="minorHAnsi" w:cs="Tahoma"/>
                <w:color w:val="000000"/>
                <w:sz w:val="26"/>
                <w:szCs w:val="26"/>
              </w:rPr>
            </w:pPr>
            <w:r>
              <w:rPr>
                <w:rFonts w:asciiTheme="minorHAnsi" w:eastAsia="Tahoma" w:hAnsiTheme="minorHAnsi" w:cs="Tahoma"/>
                <w:color w:val="000000"/>
                <w:sz w:val="26"/>
                <w:szCs w:val="26"/>
              </w:rPr>
              <w:t>5.</w:t>
            </w:r>
          </w:p>
        </w:tc>
        <w:tc>
          <w:tcPr>
            <w:tcW w:w="3544" w:type="dxa"/>
          </w:tcPr>
          <w:p w:rsidR="00EB6C7A" w:rsidRDefault="00EB6C7A" w:rsidP="005923ED"/>
        </w:tc>
        <w:tc>
          <w:tcPr>
            <w:tcW w:w="3402" w:type="dxa"/>
          </w:tcPr>
          <w:p w:rsidR="00EB6C7A" w:rsidRPr="00632A9E" w:rsidRDefault="00EB6C7A" w:rsidP="005923ED">
            <w:pPr>
              <w:jc w:val="center"/>
              <w:rPr>
                <w:rFonts w:ascii="Tahoma" w:eastAsia="Tahoma" w:hAnsi="Tahoma" w:cs="Tahoma"/>
                <w:sz w:val="20"/>
                <w:szCs w:val="20"/>
              </w:rPr>
            </w:pPr>
          </w:p>
        </w:tc>
      </w:tr>
      <w:tr w:rsidR="00EB6C7A" w:rsidRPr="00632A9E" w:rsidTr="005923ED">
        <w:tc>
          <w:tcPr>
            <w:tcW w:w="3260" w:type="dxa"/>
          </w:tcPr>
          <w:p w:rsidR="00EB6C7A" w:rsidRPr="00330CCC" w:rsidRDefault="001259F5" w:rsidP="001259F5">
            <w:pPr>
              <w:pBdr>
                <w:top w:val="nil"/>
                <w:left w:val="nil"/>
                <w:bottom w:val="nil"/>
                <w:right w:val="nil"/>
                <w:between w:val="nil"/>
              </w:pBdr>
              <w:rPr>
                <w:rFonts w:asciiTheme="minorHAnsi" w:eastAsia="Tahoma" w:hAnsiTheme="minorHAnsi" w:cs="Tahoma"/>
                <w:color w:val="000000"/>
                <w:sz w:val="26"/>
                <w:szCs w:val="26"/>
              </w:rPr>
            </w:pPr>
            <w:r>
              <w:rPr>
                <w:rFonts w:asciiTheme="minorHAnsi" w:eastAsia="Tahoma" w:hAnsiTheme="minorHAnsi" w:cs="Tahoma"/>
                <w:color w:val="000000"/>
                <w:sz w:val="26"/>
                <w:szCs w:val="26"/>
              </w:rPr>
              <w:t>6.</w:t>
            </w:r>
          </w:p>
        </w:tc>
        <w:tc>
          <w:tcPr>
            <w:tcW w:w="3544" w:type="dxa"/>
          </w:tcPr>
          <w:p w:rsidR="00EB6C7A" w:rsidRDefault="00EB6C7A" w:rsidP="005923ED"/>
        </w:tc>
        <w:tc>
          <w:tcPr>
            <w:tcW w:w="3402" w:type="dxa"/>
          </w:tcPr>
          <w:p w:rsidR="00EB6C7A" w:rsidRPr="00632A9E" w:rsidRDefault="00EB6C7A" w:rsidP="005923ED">
            <w:pPr>
              <w:jc w:val="center"/>
              <w:rPr>
                <w:rFonts w:ascii="Tahoma" w:eastAsia="Tahoma" w:hAnsi="Tahoma" w:cs="Tahoma"/>
                <w:sz w:val="20"/>
                <w:szCs w:val="20"/>
              </w:rPr>
            </w:pPr>
          </w:p>
        </w:tc>
      </w:tr>
      <w:tr w:rsidR="00EB6C7A" w:rsidRPr="00632A9E" w:rsidTr="005923ED">
        <w:tc>
          <w:tcPr>
            <w:tcW w:w="3260" w:type="dxa"/>
          </w:tcPr>
          <w:p w:rsidR="001259F5" w:rsidRPr="00330CCC" w:rsidRDefault="001259F5" w:rsidP="001259F5">
            <w:pPr>
              <w:pBdr>
                <w:top w:val="nil"/>
                <w:left w:val="nil"/>
                <w:bottom w:val="nil"/>
                <w:right w:val="nil"/>
                <w:between w:val="nil"/>
              </w:pBdr>
              <w:rPr>
                <w:rFonts w:asciiTheme="minorHAnsi" w:eastAsia="Tahoma" w:hAnsiTheme="minorHAnsi" w:cs="Tahoma"/>
                <w:color w:val="000000"/>
                <w:sz w:val="26"/>
                <w:szCs w:val="26"/>
              </w:rPr>
            </w:pPr>
            <w:r>
              <w:rPr>
                <w:rFonts w:asciiTheme="minorHAnsi" w:eastAsia="Tahoma" w:hAnsiTheme="minorHAnsi" w:cs="Tahoma"/>
                <w:color w:val="000000"/>
                <w:sz w:val="26"/>
                <w:szCs w:val="26"/>
              </w:rPr>
              <w:t>7.</w:t>
            </w:r>
          </w:p>
        </w:tc>
        <w:tc>
          <w:tcPr>
            <w:tcW w:w="3544" w:type="dxa"/>
          </w:tcPr>
          <w:p w:rsidR="00EB6C7A" w:rsidRDefault="00EB6C7A" w:rsidP="005923ED"/>
        </w:tc>
        <w:tc>
          <w:tcPr>
            <w:tcW w:w="3402" w:type="dxa"/>
          </w:tcPr>
          <w:p w:rsidR="00EB6C7A" w:rsidRPr="00632A9E" w:rsidRDefault="00EB6C7A" w:rsidP="005923ED">
            <w:pPr>
              <w:jc w:val="center"/>
              <w:rPr>
                <w:rFonts w:ascii="Tahoma" w:eastAsia="Tahoma" w:hAnsi="Tahoma" w:cs="Tahoma"/>
                <w:sz w:val="20"/>
                <w:szCs w:val="20"/>
              </w:rPr>
            </w:pPr>
          </w:p>
        </w:tc>
      </w:tr>
      <w:tr w:rsidR="00EB6C7A" w:rsidRPr="00632A9E" w:rsidTr="005923ED">
        <w:tc>
          <w:tcPr>
            <w:tcW w:w="3260" w:type="dxa"/>
          </w:tcPr>
          <w:p w:rsidR="00EB6C7A" w:rsidRPr="001259F5" w:rsidRDefault="001259F5" w:rsidP="001259F5">
            <w:pPr>
              <w:pBdr>
                <w:top w:val="nil"/>
                <w:left w:val="nil"/>
                <w:bottom w:val="nil"/>
                <w:right w:val="nil"/>
                <w:between w:val="nil"/>
              </w:pBdr>
              <w:rPr>
                <w:rFonts w:asciiTheme="minorHAnsi" w:eastAsia="Tahoma" w:hAnsiTheme="minorHAnsi" w:cs="Tahoma"/>
                <w:color w:val="000000"/>
                <w:sz w:val="26"/>
                <w:szCs w:val="26"/>
              </w:rPr>
            </w:pPr>
            <w:r>
              <w:rPr>
                <w:rFonts w:asciiTheme="minorHAnsi" w:eastAsia="Tahoma" w:hAnsiTheme="minorHAnsi" w:cs="Tahoma"/>
                <w:color w:val="000000"/>
                <w:sz w:val="26"/>
                <w:szCs w:val="26"/>
              </w:rPr>
              <w:t>8.</w:t>
            </w:r>
          </w:p>
        </w:tc>
        <w:tc>
          <w:tcPr>
            <w:tcW w:w="3544" w:type="dxa"/>
          </w:tcPr>
          <w:p w:rsidR="00EB6C7A" w:rsidRDefault="00EB6C7A" w:rsidP="005923ED"/>
        </w:tc>
        <w:tc>
          <w:tcPr>
            <w:tcW w:w="3402" w:type="dxa"/>
          </w:tcPr>
          <w:p w:rsidR="00EB6C7A" w:rsidRPr="00632A9E" w:rsidRDefault="00EB6C7A" w:rsidP="005923ED">
            <w:pPr>
              <w:jc w:val="center"/>
              <w:rPr>
                <w:rFonts w:ascii="Tahoma" w:eastAsia="Tahoma" w:hAnsi="Tahoma" w:cs="Tahoma"/>
                <w:sz w:val="20"/>
                <w:szCs w:val="20"/>
              </w:rPr>
            </w:pPr>
          </w:p>
        </w:tc>
      </w:tr>
      <w:tr w:rsidR="00EB6C7A" w:rsidRPr="00632A9E" w:rsidTr="005923ED">
        <w:tc>
          <w:tcPr>
            <w:tcW w:w="3260" w:type="dxa"/>
          </w:tcPr>
          <w:p w:rsidR="00EB6C7A" w:rsidRPr="001259F5" w:rsidRDefault="001259F5" w:rsidP="001259F5">
            <w:pPr>
              <w:pBdr>
                <w:top w:val="nil"/>
                <w:left w:val="nil"/>
                <w:bottom w:val="nil"/>
                <w:right w:val="nil"/>
                <w:between w:val="nil"/>
              </w:pBdr>
              <w:rPr>
                <w:rFonts w:asciiTheme="minorHAnsi" w:eastAsia="Tahoma" w:hAnsiTheme="minorHAnsi" w:cs="Tahoma"/>
                <w:color w:val="000000"/>
                <w:sz w:val="26"/>
                <w:szCs w:val="26"/>
              </w:rPr>
            </w:pPr>
            <w:r>
              <w:rPr>
                <w:rFonts w:asciiTheme="minorHAnsi" w:eastAsia="Tahoma" w:hAnsiTheme="minorHAnsi" w:cs="Tahoma"/>
                <w:color w:val="000000"/>
                <w:sz w:val="26"/>
                <w:szCs w:val="26"/>
              </w:rPr>
              <w:t>9.</w:t>
            </w:r>
          </w:p>
        </w:tc>
        <w:tc>
          <w:tcPr>
            <w:tcW w:w="3544" w:type="dxa"/>
          </w:tcPr>
          <w:p w:rsidR="00EB6C7A" w:rsidRDefault="00EB6C7A" w:rsidP="005923ED"/>
        </w:tc>
        <w:tc>
          <w:tcPr>
            <w:tcW w:w="3402" w:type="dxa"/>
          </w:tcPr>
          <w:p w:rsidR="00EB6C7A" w:rsidRPr="00632A9E" w:rsidRDefault="00EB6C7A" w:rsidP="005923ED">
            <w:pPr>
              <w:jc w:val="center"/>
              <w:rPr>
                <w:rFonts w:ascii="Tahoma" w:eastAsia="Tahoma" w:hAnsi="Tahoma" w:cs="Tahoma"/>
                <w:sz w:val="20"/>
                <w:szCs w:val="20"/>
              </w:rPr>
            </w:pPr>
          </w:p>
        </w:tc>
      </w:tr>
      <w:tr w:rsidR="00EB6C7A" w:rsidRPr="00632A9E" w:rsidTr="005923ED">
        <w:tc>
          <w:tcPr>
            <w:tcW w:w="3260" w:type="dxa"/>
          </w:tcPr>
          <w:p w:rsidR="00EB6C7A" w:rsidRPr="001259F5" w:rsidRDefault="001259F5" w:rsidP="001259F5">
            <w:pPr>
              <w:pBdr>
                <w:top w:val="nil"/>
                <w:left w:val="nil"/>
                <w:bottom w:val="nil"/>
                <w:right w:val="nil"/>
                <w:between w:val="nil"/>
              </w:pBdr>
              <w:rPr>
                <w:rFonts w:asciiTheme="minorHAnsi" w:eastAsia="Tahoma" w:hAnsiTheme="minorHAnsi" w:cs="Tahoma"/>
                <w:color w:val="000000"/>
                <w:sz w:val="26"/>
                <w:szCs w:val="26"/>
              </w:rPr>
            </w:pPr>
            <w:r>
              <w:rPr>
                <w:rFonts w:asciiTheme="minorHAnsi" w:eastAsia="Tahoma" w:hAnsiTheme="minorHAnsi" w:cs="Tahoma"/>
                <w:color w:val="000000"/>
                <w:sz w:val="26"/>
                <w:szCs w:val="26"/>
              </w:rPr>
              <w:t>10.</w:t>
            </w:r>
          </w:p>
        </w:tc>
        <w:tc>
          <w:tcPr>
            <w:tcW w:w="3544" w:type="dxa"/>
          </w:tcPr>
          <w:p w:rsidR="00EB6C7A" w:rsidRDefault="00EB6C7A" w:rsidP="005923ED"/>
        </w:tc>
        <w:tc>
          <w:tcPr>
            <w:tcW w:w="3402" w:type="dxa"/>
          </w:tcPr>
          <w:p w:rsidR="00EB6C7A" w:rsidRPr="00632A9E" w:rsidRDefault="00EB6C7A" w:rsidP="005923ED">
            <w:pPr>
              <w:jc w:val="center"/>
              <w:rPr>
                <w:rFonts w:ascii="Tahoma" w:eastAsia="Tahoma" w:hAnsi="Tahoma" w:cs="Tahoma"/>
                <w:sz w:val="20"/>
                <w:szCs w:val="20"/>
              </w:rPr>
            </w:pPr>
          </w:p>
        </w:tc>
      </w:tr>
      <w:tr w:rsidR="00EB6C7A" w:rsidRPr="00632A9E" w:rsidTr="005923ED">
        <w:tc>
          <w:tcPr>
            <w:tcW w:w="3260" w:type="dxa"/>
          </w:tcPr>
          <w:p w:rsidR="00EB6C7A" w:rsidRPr="001259F5" w:rsidRDefault="001259F5" w:rsidP="001259F5">
            <w:pPr>
              <w:pBdr>
                <w:top w:val="nil"/>
                <w:left w:val="nil"/>
                <w:bottom w:val="nil"/>
                <w:right w:val="nil"/>
                <w:between w:val="nil"/>
              </w:pBdr>
              <w:rPr>
                <w:rFonts w:asciiTheme="minorHAnsi" w:eastAsia="Tahoma" w:hAnsiTheme="minorHAnsi" w:cs="Tahoma"/>
                <w:color w:val="000000"/>
                <w:sz w:val="26"/>
                <w:szCs w:val="26"/>
              </w:rPr>
            </w:pPr>
            <w:r>
              <w:rPr>
                <w:rFonts w:asciiTheme="minorHAnsi" w:eastAsia="Tahoma" w:hAnsiTheme="minorHAnsi" w:cs="Tahoma"/>
                <w:color w:val="000000"/>
                <w:sz w:val="26"/>
                <w:szCs w:val="26"/>
              </w:rPr>
              <w:lastRenderedPageBreak/>
              <w:t>11.</w:t>
            </w:r>
          </w:p>
        </w:tc>
        <w:tc>
          <w:tcPr>
            <w:tcW w:w="3544" w:type="dxa"/>
          </w:tcPr>
          <w:p w:rsidR="00EB6C7A" w:rsidRDefault="00EB6C7A" w:rsidP="005923ED"/>
        </w:tc>
        <w:tc>
          <w:tcPr>
            <w:tcW w:w="3402" w:type="dxa"/>
          </w:tcPr>
          <w:p w:rsidR="00EB6C7A" w:rsidRPr="00632A9E" w:rsidRDefault="00EB6C7A" w:rsidP="005923ED">
            <w:pPr>
              <w:jc w:val="center"/>
              <w:rPr>
                <w:rFonts w:ascii="Tahoma" w:eastAsia="Tahoma" w:hAnsi="Tahoma" w:cs="Tahoma"/>
                <w:sz w:val="20"/>
                <w:szCs w:val="20"/>
              </w:rPr>
            </w:pPr>
          </w:p>
        </w:tc>
      </w:tr>
      <w:tr w:rsidR="00EB6C7A" w:rsidRPr="00632A9E" w:rsidTr="005923ED">
        <w:tc>
          <w:tcPr>
            <w:tcW w:w="3260" w:type="dxa"/>
          </w:tcPr>
          <w:p w:rsidR="001259F5" w:rsidRPr="003E1561" w:rsidRDefault="001259F5" w:rsidP="003E1561">
            <w:pPr>
              <w:pBdr>
                <w:top w:val="nil"/>
                <w:left w:val="nil"/>
                <w:bottom w:val="nil"/>
                <w:right w:val="nil"/>
                <w:between w:val="nil"/>
              </w:pBdr>
              <w:rPr>
                <w:rFonts w:asciiTheme="minorHAnsi" w:eastAsia="Tahoma" w:hAnsiTheme="minorHAnsi" w:cs="Tahoma"/>
                <w:color w:val="000000"/>
                <w:sz w:val="26"/>
                <w:szCs w:val="26"/>
              </w:rPr>
            </w:pPr>
            <w:r>
              <w:rPr>
                <w:rFonts w:asciiTheme="minorHAnsi" w:eastAsia="Tahoma" w:hAnsiTheme="minorHAnsi" w:cs="Tahoma"/>
                <w:color w:val="000000"/>
                <w:sz w:val="26"/>
                <w:szCs w:val="26"/>
              </w:rPr>
              <w:t>12.</w:t>
            </w:r>
          </w:p>
        </w:tc>
        <w:tc>
          <w:tcPr>
            <w:tcW w:w="3544" w:type="dxa"/>
          </w:tcPr>
          <w:p w:rsidR="00EB6C7A" w:rsidRPr="008D1E4D" w:rsidRDefault="00EB6C7A" w:rsidP="003E1561">
            <w:pPr>
              <w:spacing w:after="0" w:line="240" w:lineRule="auto"/>
              <w:rPr>
                <w:rFonts w:asciiTheme="minorHAnsi" w:eastAsia="Tahoma" w:hAnsiTheme="minorHAnsi" w:cs="Tahoma"/>
                <w:sz w:val="26"/>
                <w:szCs w:val="26"/>
              </w:rPr>
            </w:pPr>
          </w:p>
        </w:tc>
        <w:tc>
          <w:tcPr>
            <w:tcW w:w="3402" w:type="dxa"/>
          </w:tcPr>
          <w:p w:rsidR="00EB6C7A" w:rsidRPr="00632A9E" w:rsidRDefault="00EB6C7A" w:rsidP="005923ED">
            <w:pPr>
              <w:jc w:val="center"/>
              <w:rPr>
                <w:rFonts w:ascii="Tahoma" w:eastAsia="Tahoma" w:hAnsi="Tahoma" w:cs="Tahoma"/>
                <w:sz w:val="20"/>
                <w:szCs w:val="20"/>
              </w:rPr>
            </w:pPr>
          </w:p>
        </w:tc>
      </w:tr>
      <w:tr w:rsidR="003E1561" w:rsidRPr="00632A9E" w:rsidTr="005923ED">
        <w:tc>
          <w:tcPr>
            <w:tcW w:w="3260" w:type="dxa"/>
          </w:tcPr>
          <w:p w:rsidR="003E1561" w:rsidRDefault="003E1561" w:rsidP="003E1561">
            <w:pPr>
              <w:pBdr>
                <w:top w:val="nil"/>
                <w:left w:val="nil"/>
                <w:bottom w:val="nil"/>
                <w:right w:val="nil"/>
                <w:between w:val="nil"/>
              </w:pBdr>
              <w:rPr>
                <w:rFonts w:asciiTheme="minorHAnsi" w:eastAsia="Tahoma" w:hAnsiTheme="minorHAnsi" w:cs="Tahoma"/>
                <w:color w:val="000000"/>
                <w:sz w:val="26"/>
                <w:szCs w:val="26"/>
              </w:rPr>
            </w:pPr>
            <w:r>
              <w:rPr>
                <w:rFonts w:asciiTheme="minorHAnsi" w:eastAsia="Tahoma" w:hAnsiTheme="minorHAnsi" w:cs="Tahoma"/>
                <w:color w:val="000000"/>
                <w:sz w:val="26"/>
                <w:szCs w:val="26"/>
              </w:rPr>
              <w:t>1</w:t>
            </w:r>
            <w:r w:rsidR="001259F5">
              <w:rPr>
                <w:rFonts w:asciiTheme="minorHAnsi" w:eastAsia="Tahoma" w:hAnsiTheme="minorHAnsi" w:cs="Tahoma"/>
                <w:color w:val="000000"/>
                <w:sz w:val="26"/>
                <w:szCs w:val="26"/>
              </w:rPr>
              <w:t>3</w:t>
            </w:r>
            <w:r>
              <w:rPr>
                <w:rFonts w:asciiTheme="minorHAnsi" w:eastAsia="Tahoma" w:hAnsiTheme="minorHAnsi" w:cs="Tahoma"/>
                <w:color w:val="000000"/>
                <w:sz w:val="26"/>
                <w:szCs w:val="26"/>
              </w:rPr>
              <w:t>.</w:t>
            </w:r>
          </w:p>
        </w:tc>
        <w:tc>
          <w:tcPr>
            <w:tcW w:w="3544" w:type="dxa"/>
          </w:tcPr>
          <w:p w:rsidR="003E1561" w:rsidRDefault="003E1561" w:rsidP="005923ED">
            <w:pPr>
              <w:spacing w:after="0" w:line="240" w:lineRule="auto"/>
              <w:rPr>
                <w:rFonts w:asciiTheme="minorHAnsi" w:eastAsia="Tahoma" w:hAnsiTheme="minorHAnsi" w:cs="Tahoma"/>
                <w:sz w:val="26"/>
                <w:szCs w:val="26"/>
              </w:rPr>
            </w:pPr>
          </w:p>
        </w:tc>
        <w:tc>
          <w:tcPr>
            <w:tcW w:w="3402" w:type="dxa"/>
          </w:tcPr>
          <w:p w:rsidR="003E1561" w:rsidRPr="00632A9E" w:rsidRDefault="003E1561" w:rsidP="005923ED">
            <w:pPr>
              <w:jc w:val="center"/>
              <w:rPr>
                <w:rFonts w:ascii="Tahoma" w:eastAsia="Tahoma" w:hAnsi="Tahoma" w:cs="Tahoma"/>
                <w:sz w:val="20"/>
                <w:szCs w:val="20"/>
              </w:rPr>
            </w:pPr>
          </w:p>
        </w:tc>
      </w:tr>
      <w:tr w:rsidR="00EB6C7A" w:rsidRPr="00632A9E" w:rsidTr="005923ED">
        <w:tc>
          <w:tcPr>
            <w:tcW w:w="3260" w:type="dxa"/>
          </w:tcPr>
          <w:p w:rsidR="00EB6C7A" w:rsidRPr="001259F5" w:rsidRDefault="001259F5" w:rsidP="001259F5">
            <w:pPr>
              <w:pBdr>
                <w:top w:val="nil"/>
                <w:left w:val="nil"/>
                <w:bottom w:val="nil"/>
                <w:right w:val="nil"/>
                <w:between w:val="nil"/>
              </w:pBdr>
              <w:rPr>
                <w:rFonts w:asciiTheme="minorHAnsi" w:eastAsia="Tahoma" w:hAnsiTheme="minorHAnsi" w:cs="Tahoma"/>
                <w:color w:val="000000"/>
                <w:sz w:val="26"/>
                <w:szCs w:val="26"/>
              </w:rPr>
            </w:pPr>
            <w:r>
              <w:rPr>
                <w:rFonts w:asciiTheme="minorHAnsi" w:eastAsia="Tahoma" w:hAnsiTheme="minorHAnsi" w:cs="Tahoma"/>
                <w:color w:val="000000"/>
                <w:sz w:val="26"/>
                <w:szCs w:val="26"/>
              </w:rPr>
              <w:t>14.</w:t>
            </w:r>
          </w:p>
        </w:tc>
        <w:tc>
          <w:tcPr>
            <w:tcW w:w="3544" w:type="dxa"/>
          </w:tcPr>
          <w:p w:rsidR="00EB6C7A" w:rsidRPr="008D1E4D" w:rsidRDefault="00EB6C7A" w:rsidP="005923ED">
            <w:pPr>
              <w:rPr>
                <w:rFonts w:asciiTheme="minorHAnsi" w:eastAsia="Tahoma" w:hAnsiTheme="minorHAnsi" w:cs="Tahoma"/>
                <w:sz w:val="26"/>
                <w:szCs w:val="26"/>
              </w:rPr>
            </w:pPr>
          </w:p>
        </w:tc>
        <w:tc>
          <w:tcPr>
            <w:tcW w:w="3402" w:type="dxa"/>
          </w:tcPr>
          <w:p w:rsidR="00EB6C7A" w:rsidRPr="00632A9E" w:rsidRDefault="00EB6C7A" w:rsidP="005923ED">
            <w:pPr>
              <w:jc w:val="center"/>
              <w:rPr>
                <w:rFonts w:ascii="Tahoma" w:eastAsia="Tahoma" w:hAnsi="Tahoma" w:cs="Tahoma"/>
                <w:sz w:val="20"/>
                <w:szCs w:val="20"/>
              </w:rPr>
            </w:pPr>
          </w:p>
        </w:tc>
      </w:tr>
      <w:tr w:rsidR="00EB6C7A" w:rsidRPr="00632A9E" w:rsidTr="001259F5">
        <w:trPr>
          <w:trHeight w:val="527"/>
        </w:trPr>
        <w:tc>
          <w:tcPr>
            <w:tcW w:w="3260" w:type="dxa"/>
          </w:tcPr>
          <w:p w:rsidR="00EB6C7A" w:rsidRPr="001259F5" w:rsidRDefault="001259F5" w:rsidP="001259F5">
            <w:pPr>
              <w:pBdr>
                <w:top w:val="nil"/>
                <w:left w:val="nil"/>
                <w:bottom w:val="nil"/>
                <w:right w:val="nil"/>
                <w:between w:val="nil"/>
              </w:pBdr>
              <w:rPr>
                <w:rFonts w:asciiTheme="minorHAnsi" w:eastAsia="Tahoma" w:hAnsiTheme="minorHAnsi" w:cs="Tahoma"/>
                <w:color w:val="000000"/>
                <w:sz w:val="26"/>
                <w:szCs w:val="26"/>
              </w:rPr>
            </w:pPr>
            <w:r>
              <w:rPr>
                <w:rFonts w:asciiTheme="minorHAnsi" w:eastAsia="Tahoma" w:hAnsiTheme="minorHAnsi" w:cs="Tahoma"/>
                <w:color w:val="000000"/>
                <w:sz w:val="26"/>
                <w:szCs w:val="26"/>
              </w:rPr>
              <w:t>15.</w:t>
            </w:r>
          </w:p>
        </w:tc>
        <w:tc>
          <w:tcPr>
            <w:tcW w:w="3544" w:type="dxa"/>
          </w:tcPr>
          <w:p w:rsidR="00EB6C7A" w:rsidRPr="008D1E4D" w:rsidRDefault="00EB6C7A" w:rsidP="005923ED">
            <w:pPr>
              <w:rPr>
                <w:rFonts w:asciiTheme="minorHAnsi" w:eastAsia="Tahoma" w:hAnsiTheme="minorHAnsi" w:cs="Tahoma"/>
                <w:sz w:val="26"/>
                <w:szCs w:val="26"/>
              </w:rPr>
            </w:pPr>
          </w:p>
        </w:tc>
        <w:tc>
          <w:tcPr>
            <w:tcW w:w="3402" w:type="dxa"/>
          </w:tcPr>
          <w:p w:rsidR="00EB6C7A" w:rsidRPr="00632A9E" w:rsidRDefault="00EB6C7A" w:rsidP="005923ED">
            <w:pPr>
              <w:jc w:val="center"/>
              <w:rPr>
                <w:rFonts w:ascii="Tahoma" w:eastAsia="Tahoma" w:hAnsi="Tahoma" w:cs="Tahoma"/>
                <w:sz w:val="20"/>
                <w:szCs w:val="20"/>
              </w:rPr>
            </w:pPr>
          </w:p>
        </w:tc>
      </w:tr>
      <w:tr w:rsidR="00EB6C7A" w:rsidRPr="00632A9E" w:rsidTr="005923ED">
        <w:tc>
          <w:tcPr>
            <w:tcW w:w="3260" w:type="dxa"/>
          </w:tcPr>
          <w:p w:rsidR="00EB6C7A" w:rsidRPr="001259F5" w:rsidRDefault="001259F5" w:rsidP="001259F5">
            <w:pPr>
              <w:pBdr>
                <w:top w:val="nil"/>
                <w:left w:val="nil"/>
                <w:bottom w:val="nil"/>
                <w:right w:val="nil"/>
                <w:between w:val="nil"/>
              </w:pBdr>
              <w:rPr>
                <w:rFonts w:asciiTheme="minorHAnsi" w:eastAsia="Tahoma" w:hAnsiTheme="minorHAnsi" w:cs="Tahoma"/>
                <w:color w:val="000000"/>
                <w:sz w:val="26"/>
                <w:szCs w:val="26"/>
              </w:rPr>
            </w:pPr>
            <w:r>
              <w:rPr>
                <w:rFonts w:asciiTheme="minorHAnsi" w:eastAsia="Tahoma" w:hAnsiTheme="minorHAnsi" w:cs="Tahoma"/>
                <w:color w:val="000000"/>
                <w:sz w:val="26"/>
                <w:szCs w:val="26"/>
              </w:rPr>
              <w:t>16.</w:t>
            </w:r>
          </w:p>
        </w:tc>
        <w:tc>
          <w:tcPr>
            <w:tcW w:w="3544" w:type="dxa"/>
          </w:tcPr>
          <w:p w:rsidR="00EB6C7A" w:rsidRPr="008D1E4D" w:rsidRDefault="00EB6C7A" w:rsidP="005923ED">
            <w:pPr>
              <w:rPr>
                <w:rFonts w:asciiTheme="minorHAnsi" w:eastAsia="Tahoma" w:hAnsiTheme="minorHAnsi" w:cs="Tahoma"/>
                <w:sz w:val="26"/>
                <w:szCs w:val="26"/>
              </w:rPr>
            </w:pPr>
          </w:p>
        </w:tc>
        <w:tc>
          <w:tcPr>
            <w:tcW w:w="3402" w:type="dxa"/>
          </w:tcPr>
          <w:p w:rsidR="00EB6C7A" w:rsidRPr="00632A9E" w:rsidRDefault="00EB6C7A" w:rsidP="005923ED">
            <w:pPr>
              <w:jc w:val="center"/>
              <w:rPr>
                <w:rFonts w:ascii="Tahoma" w:eastAsia="Tahoma" w:hAnsi="Tahoma" w:cs="Tahoma"/>
                <w:sz w:val="20"/>
                <w:szCs w:val="20"/>
              </w:rPr>
            </w:pPr>
          </w:p>
        </w:tc>
      </w:tr>
      <w:tr w:rsidR="00EB6C7A" w:rsidRPr="00632A9E" w:rsidTr="005923ED">
        <w:tc>
          <w:tcPr>
            <w:tcW w:w="3260" w:type="dxa"/>
          </w:tcPr>
          <w:p w:rsidR="00EB6C7A" w:rsidRPr="001259F5" w:rsidRDefault="001259F5" w:rsidP="001259F5">
            <w:pPr>
              <w:pBdr>
                <w:top w:val="nil"/>
                <w:left w:val="nil"/>
                <w:bottom w:val="nil"/>
                <w:right w:val="nil"/>
                <w:between w:val="nil"/>
              </w:pBdr>
              <w:rPr>
                <w:rFonts w:asciiTheme="minorHAnsi" w:eastAsia="Tahoma" w:hAnsiTheme="minorHAnsi" w:cs="Tahoma"/>
                <w:color w:val="000000"/>
                <w:sz w:val="26"/>
                <w:szCs w:val="26"/>
              </w:rPr>
            </w:pPr>
            <w:r>
              <w:rPr>
                <w:rFonts w:asciiTheme="minorHAnsi" w:eastAsia="Tahoma" w:hAnsiTheme="minorHAnsi" w:cs="Tahoma"/>
                <w:color w:val="000000"/>
                <w:sz w:val="26"/>
                <w:szCs w:val="26"/>
              </w:rPr>
              <w:t>17.</w:t>
            </w:r>
          </w:p>
        </w:tc>
        <w:tc>
          <w:tcPr>
            <w:tcW w:w="3544" w:type="dxa"/>
          </w:tcPr>
          <w:p w:rsidR="00EB6C7A" w:rsidRPr="008D1E4D" w:rsidRDefault="00EB6C7A" w:rsidP="005923ED">
            <w:pPr>
              <w:rPr>
                <w:rFonts w:asciiTheme="minorHAnsi" w:eastAsia="Tahoma" w:hAnsiTheme="minorHAnsi" w:cs="Tahoma"/>
                <w:sz w:val="26"/>
                <w:szCs w:val="26"/>
              </w:rPr>
            </w:pPr>
          </w:p>
        </w:tc>
        <w:tc>
          <w:tcPr>
            <w:tcW w:w="3402" w:type="dxa"/>
          </w:tcPr>
          <w:p w:rsidR="00EB6C7A" w:rsidRPr="00632A9E" w:rsidRDefault="00EB6C7A" w:rsidP="005923ED">
            <w:pPr>
              <w:jc w:val="center"/>
              <w:rPr>
                <w:rFonts w:ascii="Tahoma" w:eastAsia="Tahoma" w:hAnsi="Tahoma" w:cs="Tahoma"/>
                <w:sz w:val="20"/>
                <w:szCs w:val="20"/>
              </w:rPr>
            </w:pPr>
          </w:p>
        </w:tc>
      </w:tr>
      <w:tr w:rsidR="00EB6C7A" w:rsidRPr="00632A9E" w:rsidTr="005923ED">
        <w:tc>
          <w:tcPr>
            <w:tcW w:w="3260" w:type="dxa"/>
          </w:tcPr>
          <w:p w:rsidR="00EB6C7A" w:rsidRPr="001259F5" w:rsidRDefault="001259F5" w:rsidP="001259F5">
            <w:pPr>
              <w:pBdr>
                <w:top w:val="nil"/>
                <w:left w:val="nil"/>
                <w:bottom w:val="nil"/>
                <w:right w:val="nil"/>
                <w:between w:val="nil"/>
              </w:pBdr>
              <w:rPr>
                <w:rFonts w:asciiTheme="minorHAnsi" w:eastAsia="Tahoma" w:hAnsiTheme="minorHAnsi" w:cs="Tahoma"/>
                <w:color w:val="000000"/>
                <w:sz w:val="26"/>
                <w:szCs w:val="26"/>
              </w:rPr>
            </w:pPr>
            <w:r>
              <w:rPr>
                <w:rFonts w:asciiTheme="minorHAnsi" w:eastAsia="Tahoma" w:hAnsiTheme="minorHAnsi" w:cs="Tahoma"/>
                <w:color w:val="000000"/>
                <w:sz w:val="26"/>
                <w:szCs w:val="26"/>
              </w:rPr>
              <w:t>18.</w:t>
            </w:r>
          </w:p>
        </w:tc>
        <w:tc>
          <w:tcPr>
            <w:tcW w:w="3544" w:type="dxa"/>
          </w:tcPr>
          <w:p w:rsidR="00EB6C7A" w:rsidRDefault="00EB6C7A" w:rsidP="005923ED">
            <w:pPr>
              <w:rPr>
                <w:rFonts w:asciiTheme="minorHAnsi" w:eastAsia="Tahoma" w:hAnsiTheme="minorHAnsi" w:cs="Tahoma"/>
                <w:sz w:val="26"/>
                <w:szCs w:val="26"/>
              </w:rPr>
            </w:pPr>
          </w:p>
        </w:tc>
        <w:tc>
          <w:tcPr>
            <w:tcW w:w="3402" w:type="dxa"/>
          </w:tcPr>
          <w:p w:rsidR="00EB6C7A" w:rsidRPr="00632A9E" w:rsidRDefault="00EB6C7A" w:rsidP="005923ED">
            <w:pPr>
              <w:jc w:val="center"/>
              <w:rPr>
                <w:rFonts w:ascii="Tahoma" w:eastAsia="Tahoma" w:hAnsi="Tahoma" w:cs="Tahoma"/>
                <w:sz w:val="20"/>
                <w:szCs w:val="20"/>
              </w:rPr>
            </w:pPr>
          </w:p>
        </w:tc>
      </w:tr>
      <w:tr w:rsidR="00EB6C7A" w:rsidRPr="00632A9E" w:rsidTr="005923ED">
        <w:tc>
          <w:tcPr>
            <w:tcW w:w="3260" w:type="dxa"/>
          </w:tcPr>
          <w:p w:rsidR="00EB6C7A" w:rsidRPr="001259F5" w:rsidRDefault="001259F5" w:rsidP="001259F5">
            <w:pPr>
              <w:pBdr>
                <w:top w:val="nil"/>
                <w:left w:val="nil"/>
                <w:bottom w:val="nil"/>
                <w:right w:val="nil"/>
                <w:between w:val="nil"/>
              </w:pBdr>
              <w:rPr>
                <w:rFonts w:asciiTheme="minorHAnsi" w:eastAsia="Tahoma" w:hAnsiTheme="minorHAnsi" w:cs="Tahoma"/>
                <w:color w:val="000000"/>
                <w:sz w:val="26"/>
                <w:szCs w:val="26"/>
              </w:rPr>
            </w:pPr>
            <w:r>
              <w:rPr>
                <w:rFonts w:asciiTheme="minorHAnsi" w:eastAsia="Tahoma" w:hAnsiTheme="minorHAnsi" w:cs="Tahoma"/>
                <w:color w:val="000000"/>
                <w:sz w:val="26"/>
                <w:szCs w:val="26"/>
              </w:rPr>
              <w:t>19.</w:t>
            </w:r>
          </w:p>
        </w:tc>
        <w:tc>
          <w:tcPr>
            <w:tcW w:w="3544" w:type="dxa"/>
          </w:tcPr>
          <w:p w:rsidR="00EB6C7A" w:rsidRPr="008D1E4D" w:rsidRDefault="00EB6C7A" w:rsidP="005923ED">
            <w:pPr>
              <w:rPr>
                <w:rFonts w:asciiTheme="minorHAnsi" w:eastAsia="Tahoma" w:hAnsiTheme="minorHAnsi" w:cs="Tahoma"/>
                <w:sz w:val="26"/>
                <w:szCs w:val="26"/>
              </w:rPr>
            </w:pPr>
          </w:p>
        </w:tc>
        <w:tc>
          <w:tcPr>
            <w:tcW w:w="3402" w:type="dxa"/>
          </w:tcPr>
          <w:p w:rsidR="00EB6C7A" w:rsidRPr="00632A9E" w:rsidRDefault="00EB6C7A" w:rsidP="005923ED">
            <w:pPr>
              <w:jc w:val="center"/>
              <w:rPr>
                <w:rFonts w:ascii="Tahoma" w:eastAsia="Tahoma" w:hAnsi="Tahoma" w:cs="Tahoma"/>
                <w:sz w:val="20"/>
                <w:szCs w:val="20"/>
              </w:rPr>
            </w:pPr>
          </w:p>
        </w:tc>
      </w:tr>
    </w:tbl>
    <w:p w:rsidR="00EB6C7A" w:rsidRDefault="00EB6C7A" w:rsidP="00EB6C7A">
      <w:pPr>
        <w:spacing w:before="120" w:after="0"/>
        <w:rPr>
          <w:rFonts w:ascii="Tahoma" w:hAnsi="Tahoma" w:cs="Tahoma"/>
          <w:sz w:val="20"/>
          <w:szCs w:val="20"/>
        </w:rPr>
      </w:pPr>
    </w:p>
    <w:p w:rsidR="000D2015" w:rsidRDefault="000D2015" w:rsidP="00EB6C7A">
      <w:pPr>
        <w:spacing w:before="120" w:after="0"/>
        <w:rPr>
          <w:sz w:val="20"/>
          <w:szCs w:val="20"/>
        </w:rPr>
      </w:pPr>
    </w:p>
    <w:sectPr w:rsidR="000D2015" w:rsidSect="004E047E">
      <w:footerReference w:type="default" r:id="rId16"/>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0191" w:rsidRDefault="00E80191" w:rsidP="00970AC0">
      <w:pPr>
        <w:spacing w:after="0" w:line="240" w:lineRule="auto"/>
      </w:pPr>
      <w:r>
        <w:separator/>
      </w:r>
    </w:p>
  </w:endnote>
  <w:endnote w:type="continuationSeparator" w:id="0">
    <w:p w:rsidR="00E80191" w:rsidRDefault="00E80191"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Content>
      <w:p w:rsidR="00A957BC" w:rsidRDefault="00000000">
        <w:pPr>
          <w:pStyle w:val="Pidipagina"/>
          <w:jc w:val="right"/>
        </w:pPr>
        <w:r>
          <w:fldChar w:fldCharType="begin"/>
        </w:r>
        <w:r>
          <w:instrText>PAGE   \* MERGEFORMAT</w:instrText>
        </w:r>
        <w:r>
          <w:fldChar w:fldCharType="separate"/>
        </w:r>
        <w:r w:rsidR="00766692">
          <w:rPr>
            <w:noProof/>
          </w:rPr>
          <w:t>7</w:t>
        </w:r>
        <w:r>
          <w:rPr>
            <w:noProof/>
          </w:rPr>
          <w:fldChar w:fldCharType="end"/>
        </w:r>
      </w:p>
    </w:sdtContent>
  </w:sdt>
  <w:p w:rsidR="00A957BC" w:rsidRDefault="00A957B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0191" w:rsidRDefault="00E80191" w:rsidP="00970AC0">
      <w:pPr>
        <w:spacing w:after="0" w:line="240" w:lineRule="auto"/>
      </w:pPr>
      <w:r>
        <w:separator/>
      </w:r>
    </w:p>
  </w:footnote>
  <w:footnote w:type="continuationSeparator" w:id="0">
    <w:p w:rsidR="00E80191" w:rsidRDefault="00E80191"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56A"/>
    <w:multiLevelType w:val="hybridMultilevel"/>
    <w:tmpl w:val="DC3A2E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7478EC"/>
    <w:multiLevelType w:val="hybridMultilevel"/>
    <w:tmpl w:val="E8CA27E0"/>
    <w:lvl w:ilvl="0" w:tplc="48E4B936">
      <w:start w:val="1"/>
      <w:numFmt w:val="bullet"/>
      <w:lvlText w:val=""/>
      <w:lvlJc w:val="left"/>
      <w:pPr>
        <w:ind w:left="1440" w:hanging="360"/>
      </w:pPr>
      <w:rPr>
        <w:rFonts w:ascii="Wingdings" w:hAnsi="Wingdings" w:hint="default"/>
        <w:b/>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C30CE6"/>
    <w:multiLevelType w:val="hybridMultilevel"/>
    <w:tmpl w:val="EBB64A9C"/>
    <w:lvl w:ilvl="0" w:tplc="ECCAA3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197A4A"/>
    <w:multiLevelType w:val="hybridMultilevel"/>
    <w:tmpl w:val="5F6292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E63330"/>
    <w:multiLevelType w:val="hybridMultilevel"/>
    <w:tmpl w:val="E5187D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03A79"/>
    <w:multiLevelType w:val="hybridMultilevel"/>
    <w:tmpl w:val="BF06CB34"/>
    <w:lvl w:ilvl="0" w:tplc="FF6A182C">
      <w:numFmt w:val="bullet"/>
      <w:lvlText w:val=""/>
      <w:lvlJc w:val="left"/>
      <w:pPr>
        <w:ind w:left="720" w:hanging="360"/>
      </w:pPr>
      <w:rPr>
        <w:rFonts w:ascii="Webdings" w:eastAsia="Webdings" w:hAnsi="Webdings" w:cs="Web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EB2B49"/>
    <w:multiLevelType w:val="hybridMultilevel"/>
    <w:tmpl w:val="9D368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A32A0C"/>
    <w:multiLevelType w:val="hybridMultilevel"/>
    <w:tmpl w:val="ADECC73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9137F7"/>
    <w:multiLevelType w:val="hybridMultilevel"/>
    <w:tmpl w:val="71DED6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1E22FF"/>
    <w:multiLevelType w:val="hybridMultilevel"/>
    <w:tmpl w:val="ADECC73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1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16" w15:restartNumberingAfterBreak="0">
    <w:nsid w:val="343E64C4"/>
    <w:multiLevelType w:val="multilevel"/>
    <w:tmpl w:val="090EA8B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9" w15:restartNumberingAfterBreak="0">
    <w:nsid w:val="39257216"/>
    <w:multiLevelType w:val="hybridMultilevel"/>
    <w:tmpl w:val="1F489116"/>
    <w:lvl w:ilvl="0" w:tplc="ECCAA3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7960E1"/>
    <w:multiLevelType w:val="hybridMultilevel"/>
    <w:tmpl w:val="D804A804"/>
    <w:lvl w:ilvl="0" w:tplc="8DBE1660">
      <w:start w:val="1"/>
      <w:numFmt w:val="decimal"/>
      <w:lvlText w:val="(%1)"/>
      <w:lvlJc w:val="left"/>
      <w:pPr>
        <w:ind w:left="720" w:hanging="360"/>
      </w:pPr>
      <w:rPr>
        <w:rFonts w:hint="default"/>
        <w:sz w:val="1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5158F3"/>
    <w:multiLevelType w:val="hybridMultilevel"/>
    <w:tmpl w:val="45FAF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952E01"/>
    <w:multiLevelType w:val="hybridMultilevel"/>
    <w:tmpl w:val="564AD6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B82F69"/>
    <w:multiLevelType w:val="hybridMultilevel"/>
    <w:tmpl w:val="2AE294D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F3709"/>
    <w:multiLevelType w:val="multilevel"/>
    <w:tmpl w:val="0FEAF1A4"/>
    <w:lvl w:ilvl="0">
      <w:start w:val="1"/>
      <w:numFmt w:val="decimal"/>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A03B15"/>
    <w:multiLevelType w:val="hybridMultilevel"/>
    <w:tmpl w:val="8460F7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30C5737"/>
    <w:multiLevelType w:val="hybridMultilevel"/>
    <w:tmpl w:val="4BDEE3BE"/>
    <w:lvl w:ilvl="0" w:tplc="0410000D">
      <w:start w:val="1"/>
      <w:numFmt w:val="bullet"/>
      <w:lvlText w:val=""/>
      <w:lvlJc w:val="left"/>
      <w:pPr>
        <w:ind w:left="754" w:hanging="360"/>
      </w:pPr>
      <w:rPr>
        <w:rFonts w:ascii="Wingdings" w:hAnsi="Wingdings"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9"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66F5970"/>
    <w:multiLevelType w:val="hybridMultilevel"/>
    <w:tmpl w:val="E3B66E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350714B"/>
    <w:multiLevelType w:val="hybridMultilevel"/>
    <w:tmpl w:val="1528262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C766B35"/>
    <w:multiLevelType w:val="hybridMultilevel"/>
    <w:tmpl w:val="51360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9D17B7"/>
    <w:multiLevelType w:val="hybridMultilevel"/>
    <w:tmpl w:val="D598A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CC2193C"/>
    <w:multiLevelType w:val="hybridMultilevel"/>
    <w:tmpl w:val="B5285AD8"/>
    <w:lvl w:ilvl="0" w:tplc="ECCAA3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3D44CE"/>
    <w:multiLevelType w:val="hybridMultilevel"/>
    <w:tmpl w:val="C85E3D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2027DD9"/>
    <w:multiLevelType w:val="hybridMultilevel"/>
    <w:tmpl w:val="35508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41"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AC114E4"/>
    <w:multiLevelType w:val="hybridMultilevel"/>
    <w:tmpl w:val="2558108A"/>
    <w:lvl w:ilvl="0" w:tplc="ECCAA3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B622CA6"/>
    <w:multiLevelType w:val="hybridMultilevel"/>
    <w:tmpl w:val="45C27BBC"/>
    <w:lvl w:ilvl="0" w:tplc="B368516E">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17924411">
    <w:abstractNumId w:val="2"/>
  </w:num>
  <w:num w:numId="2" w16cid:durableId="421605089">
    <w:abstractNumId w:val="14"/>
  </w:num>
  <w:num w:numId="3" w16cid:durableId="1362171460">
    <w:abstractNumId w:val="44"/>
  </w:num>
  <w:num w:numId="4" w16cid:durableId="1872962288">
    <w:abstractNumId w:val="40"/>
  </w:num>
  <w:num w:numId="5" w16cid:durableId="483088253">
    <w:abstractNumId w:val="31"/>
  </w:num>
  <w:num w:numId="6" w16cid:durableId="272789421">
    <w:abstractNumId w:val="6"/>
  </w:num>
  <w:num w:numId="7" w16cid:durableId="1407264516">
    <w:abstractNumId w:val="17"/>
  </w:num>
  <w:num w:numId="8" w16cid:durableId="837429501">
    <w:abstractNumId w:val="15"/>
  </w:num>
  <w:num w:numId="9" w16cid:durableId="2029213924">
    <w:abstractNumId w:val="3"/>
  </w:num>
  <w:num w:numId="10" w16cid:durableId="2056465276">
    <w:abstractNumId w:val="4"/>
  </w:num>
  <w:num w:numId="11" w16cid:durableId="957834296">
    <w:abstractNumId w:val="39"/>
  </w:num>
  <w:num w:numId="12" w16cid:durableId="1487939238">
    <w:abstractNumId w:val="21"/>
  </w:num>
  <w:num w:numId="13" w16cid:durableId="302199395">
    <w:abstractNumId w:val="29"/>
  </w:num>
  <w:num w:numId="14" w16cid:durableId="555050334">
    <w:abstractNumId w:val="18"/>
  </w:num>
  <w:num w:numId="15" w16cid:durableId="1232036766">
    <w:abstractNumId w:val="41"/>
  </w:num>
  <w:num w:numId="16" w16cid:durableId="607473282">
    <w:abstractNumId w:val="23"/>
  </w:num>
  <w:num w:numId="17" w16cid:durableId="1806270210">
    <w:abstractNumId w:val="36"/>
  </w:num>
  <w:num w:numId="18" w16cid:durableId="391539513">
    <w:abstractNumId w:val="32"/>
  </w:num>
  <w:num w:numId="19" w16cid:durableId="742334767">
    <w:abstractNumId w:val="9"/>
  </w:num>
  <w:num w:numId="20" w16cid:durableId="126897437">
    <w:abstractNumId w:val="28"/>
  </w:num>
  <w:num w:numId="21" w16cid:durableId="2061780916">
    <w:abstractNumId w:val="25"/>
  </w:num>
  <w:num w:numId="22" w16cid:durableId="321083114">
    <w:abstractNumId w:val="38"/>
  </w:num>
  <w:num w:numId="23" w16cid:durableId="981929678">
    <w:abstractNumId w:val="22"/>
  </w:num>
  <w:num w:numId="24" w16cid:durableId="1709989058">
    <w:abstractNumId w:val="0"/>
  </w:num>
  <w:num w:numId="25" w16cid:durableId="1041830720">
    <w:abstractNumId w:val="27"/>
  </w:num>
  <w:num w:numId="26" w16cid:durableId="1301422680">
    <w:abstractNumId w:val="24"/>
  </w:num>
  <w:num w:numId="27" w16cid:durableId="1324118673">
    <w:abstractNumId w:val="30"/>
  </w:num>
  <w:num w:numId="28" w16cid:durableId="2072607705">
    <w:abstractNumId w:val="37"/>
  </w:num>
  <w:num w:numId="29" w16cid:durableId="2067026314">
    <w:abstractNumId w:val="7"/>
  </w:num>
  <w:num w:numId="30" w16cid:durableId="83690286">
    <w:abstractNumId w:val="33"/>
  </w:num>
  <w:num w:numId="31" w16cid:durableId="285352871">
    <w:abstractNumId w:val="12"/>
  </w:num>
  <w:num w:numId="32" w16cid:durableId="1880431083">
    <w:abstractNumId w:val="10"/>
  </w:num>
  <w:num w:numId="33" w16cid:durableId="34239701">
    <w:abstractNumId w:val="42"/>
  </w:num>
  <w:num w:numId="34" w16cid:durableId="83653218">
    <w:abstractNumId w:val="5"/>
  </w:num>
  <w:num w:numId="35" w16cid:durableId="1016273914">
    <w:abstractNumId w:val="8"/>
  </w:num>
  <w:num w:numId="36" w16cid:durableId="512383269">
    <w:abstractNumId w:val="34"/>
  </w:num>
  <w:num w:numId="37" w16cid:durableId="1974677244">
    <w:abstractNumId w:val="35"/>
  </w:num>
  <w:num w:numId="38" w16cid:durableId="2102800717">
    <w:abstractNumId w:val="19"/>
  </w:num>
  <w:num w:numId="39" w16cid:durableId="35741503">
    <w:abstractNumId w:val="13"/>
  </w:num>
  <w:num w:numId="40" w16cid:durableId="2136486438">
    <w:abstractNumId w:val="26"/>
  </w:num>
  <w:num w:numId="41" w16cid:durableId="215551857">
    <w:abstractNumId w:val="11"/>
  </w:num>
  <w:num w:numId="42" w16cid:durableId="1212113465">
    <w:abstractNumId w:val="20"/>
  </w:num>
  <w:num w:numId="43" w16cid:durableId="1253053751">
    <w:abstractNumId w:val="16"/>
  </w:num>
  <w:num w:numId="44" w16cid:durableId="1537739631">
    <w:abstractNumId w:val="1"/>
  </w:num>
  <w:num w:numId="45" w16cid:durableId="214041912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017D0"/>
    <w:rsid w:val="00001B70"/>
    <w:rsid w:val="00032F7F"/>
    <w:rsid w:val="000408D1"/>
    <w:rsid w:val="00050443"/>
    <w:rsid w:val="000507E7"/>
    <w:rsid w:val="00050C7F"/>
    <w:rsid w:val="000672B2"/>
    <w:rsid w:val="00070682"/>
    <w:rsid w:val="00072BE3"/>
    <w:rsid w:val="00076648"/>
    <w:rsid w:val="0008163B"/>
    <w:rsid w:val="00081C75"/>
    <w:rsid w:val="00082EB7"/>
    <w:rsid w:val="00085D38"/>
    <w:rsid w:val="0009728B"/>
    <w:rsid w:val="000B1F49"/>
    <w:rsid w:val="000C2684"/>
    <w:rsid w:val="000D2015"/>
    <w:rsid w:val="000E4A78"/>
    <w:rsid w:val="000F161E"/>
    <w:rsid w:val="000F251E"/>
    <w:rsid w:val="000F49E3"/>
    <w:rsid w:val="0011493F"/>
    <w:rsid w:val="001249A7"/>
    <w:rsid w:val="001259F5"/>
    <w:rsid w:val="00126A63"/>
    <w:rsid w:val="00131778"/>
    <w:rsid w:val="001359E4"/>
    <w:rsid w:val="00136BAD"/>
    <w:rsid w:val="001403E6"/>
    <w:rsid w:val="001429A6"/>
    <w:rsid w:val="001432C2"/>
    <w:rsid w:val="00150578"/>
    <w:rsid w:val="00156730"/>
    <w:rsid w:val="001627AC"/>
    <w:rsid w:val="00167ED8"/>
    <w:rsid w:val="001814DE"/>
    <w:rsid w:val="001A2BF2"/>
    <w:rsid w:val="001A493F"/>
    <w:rsid w:val="001A6363"/>
    <w:rsid w:val="001B5770"/>
    <w:rsid w:val="001C059C"/>
    <w:rsid w:val="001E1CB1"/>
    <w:rsid w:val="001E3AFD"/>
    <w:rsid w:val="00205A09"/>
    <w:rsid w:val="00211054"/>
    <w:rsid w:val="00213A05"/>
    <w:rsid w:val="00237617"/>
    <w:rsid w:val="00256894"/>
    <w:rsid w:val="00264208"/>
    <w:rsid w:val="00270BDA"/>
    <w:rsid w:val="0027176E"/>
    <w:rsid w:val="00284BDD"/>
    <w:rsid w:val="0029156F"/>
    <w:rsid w:val="00294A27"/>
    <w:rsid w:val="0029621F"/>
    <w:rsid w:val="002A0A7E"/>
    <w:rsid w:val="002C3055"/>
    <w:rsid w:val="002C724A"/>
    <w:rsid w:val="002F1A7A"/>
    <w:rsid w:val="002F1E38"/>
    <w:rsid w:val="002F4743"/>
    <w:rsid w:val="00316BD1"/>
    <w:rsid w:val="003174B5"/>
    <w:rsid w:val="003202F2"/>
    <w:rsid w:val="003203FC"/>
    <w:rsid w:val="00321620"/>
    <w:rsid w:val="003243D2"/>
    <w:rsid w:val="00330CCC"/>
    <w:rsid w:val="003464B5"/>
    <w:rsid w:val="00353A42"/>
    <w:rsid w:val="00355867"/>
    <w:rsid w:val="003606C9"/>
    <w:rsid w:val="0036270B"/>
    <w:rsid w:val="003711A2"/>
    <w:rsid w:val="00373704"/>
    <w:rsid w:val="00390B53"/>
    <w:rsid w:val="003965CC"/>
    <w:rsid w:val="003A0D17"/>
    <w:rsid w:val="003B572C"/>
    <w:rsid w:val="003C6276"/>
    <w:rsid w:val="003C6D4B"/>
    <w:rsid w:val="003D24FA"/>
    <w:rsid w:val="003D79A8"/>
    <w:rsid w:val="003E0B49"/>
    <w:rsid w:val="003E1561"/>
    <w:rsid w:val="003E18CC"/>
    <w:rsid w:val="003E2A96"/>
    <w:rsid w:val="003F0B57"/>
    <w:rsid w:val="003F44BA"/>
    <w:rsid w:val="00404C5B"/>
    <w:rsid w:val="0040777A"/>
    <w:rsid w:val="00417CF9"/>
    <w:rsid w:val="00425216"/>
    <w:rsid w:val="004422B7"/>
    <w:rsid w:val="00474319"/>
    <w:rsid w:val="00497993"/>
    <w:rsid w:val="004A3950"/>
    <w:rsid w:val="004A62BD"/>
    <w:rsid w:val="004A6988"/>
    <w:rsid w:val="004A7F7A"/>
    <w:rsid w:val="004C7027"/>
    <w:rsid w:val="004E047E"/>
    <w:rsid w:val="004E36D8"/>
    <w:rsid w:val="004F0ECB"/>
    <w:rsid w:val="004F6C37"/>
    <w:rsid w:val="00500DAB"/>
    <w:rsid w:val="00500E75"/>
    <w:rsid w:val="00503064"/>
    <w:rsid w:val="005117DA"/>
    <w:rsid w:val="0051270B"/>
    <w:rsid w:val="005161DE"/>
    <w:rsid w:val="0051701C"/>
    <w:rsid w:val="00517811"/>
    <w:rsid w:val="00522714"/>
    <w:rsid w:val="0052438C"/>
    <w:rsid w:val="00532EFE"/>
    <w:rsid w:val="005335F9"/>
    <w:rsid w:val="005428EC"/>
    <w:rsid w:val="00545A8E"/>
    <w:rsid w:val="005514C2"/>
    <w:rsid w:val="00564572"/>
    <w:rsid w:val="005742E0"/>
    <w:rsid w:val="0057432C"/>
    <w:rsid w:val="0057629D"/>
    <w:rsid w:val="00580C08"/>
    <w:rsid w:val="00583925"/>
    <w:rsid w:val="00587CB5"/>
    <w:rsid w:val="005906AF"/>
    <w:rsid w:val="005923ED"/>
    <w:rsid w:val="005B0DA7"/>
    <w:rsid w:val="005C6D7E"/>
    <w:rsid w:val="005D4858"/>
    <w:rsid w:val="005D5320"/>
    <w:rsid w:val="005D532C"/>
    <w:rsid w:val="005F1FD7"/>
    <w:rsid w:val="005F2605"/>
    <w:rsid w:val="00601FF5"/>
    <w:rsid w:val="00602082"/>
    <w:rsid w:val="0060385F"/>
    <w:rsid w:val="00617E6B"/>
    <w:rsid w:val="00621808"/>
    <w:rsid w:val="00624223"/>
    <w:rsid w:val="0063084F"/>
    <w:rsid w:val="00631D46"/>
    <w:rsid w:val="00631FA9"/>
    <w:rsid w:val="006366DA"/>
    <w:rsid w:val="0064144C"/>
    <w:rsid w:val="00641CD1"/>
    <w:rsid w:val="00643F92"/>
    <w:rsid w:val="006501B2"/>
    <w:rsid w:val="006555CB"/>
    <w:rsid w:val="00665D76"/>
    <w:rsid w:val="00665EDC"/>
    <w:rsid w:val="006876FB"/>
    <w:rsid w:val="006943C9"/>
    <w:rsid w:val="006A4AFA"/>
    <w:rsid w:val="006A4D94"/>
    <w:rsid w:val="006B2036"/>
    <w:rsid w:val="006B46BE"/>
    <w:rsid w:val="006D4ABE"/>
    <w:rsid w:val="006D605D"/>
    <w:rsid w:val="006E2F17"/>
    <w:rsid w:val="006F28C1"/>
    <w:rsid w:val="00700B7F"/>
    <w:rsid w:val="00713363"/>
    <w:rsid w:val="0072243C"/>
    <w:rsid w:val="00725D66"/>
    <w:rsid w:val="0073448E"/>
    <w:rsid w:val="007431C7"/>
    <w:rsid w:val="00766692"/>
    <w:rsid w:val="00773704"/>
    <w:rsid w:val="007821C9"/>
    <w:rsid w:val="0078314B"/>
    <w:rsid w:val="00796D88"/>
    <w:rsid w:val="007974D1"/>
    <w:rsid w:val="007B21FE"/>
    <w:rsid w:val="007B5EE5"/>
    <w:rsid w:val="007B60A7"/>
    <w:rsid w:val="007B7193"/>
    <w:rsid w:val="007C1542"/>
    <w:rsid w:val="007C6D65"/>
    <w:rsid w:val="007E7343"/>
    <w:rsid w:val="007F0560"/>
    <w:rsid w:val="007F08D9"/>
    <w:rsid w:val="007F398D"/>
    <w:rsid w:val="00803AE2"/>
    <w:rsid w:val="008062CC"/>
    <w:rsid w:val="008071D9"/>
    <w:rsid w:val="0081618A"/>
    <w:rsid w:val="00826EBB"/>
    <w:rsid w:val="008309A0"/>
    <w:rsid w:val="00830F6D"/>
    <w:rsid w:val="0084687D"/>
    <w:rsid w:val="00855073"/>
    <w:rsid w:val="0086161E"/>
    <w:rsid w:val="00873C48"/>
    <w:rsid w:val="0087653F"/>
    <w:rsid w:val="00897053"/>
    <w:rsid w:val="008A642F"/>
    <w:rsid w:val="008B3A00"/>
    <w:rsid w:val="008C277C"/>
    <w:rsid w:val="008D3E99"/>
    <w:rsid w:val="008E27D5"/>
    <w:rsid w:val="008E7177"/>
    <w:rsid w:val="008F0F43"/>
    <w:rsid w:val="00902E8D"/>
    <w:rsid w:val="00937DE0"/>
    <w:rsid w:val="00943CD4"/>
    <w:rsid w:val="00946C2A"/>
    <w:rsid w:val="0095297C"/>
    <w:rsid w:val="00970AC0"/>
    <w:rsid w:val="009725FD"/>
    <w:rsid w:val="0097270A"/>
    <w:rsid w:val="0098069C"/>
    <w:rsid w:val="00996867"/>
    <w:rsid w:val="009B0214"/>
    <w:rsid w:val="009B5DB2"/>
    <w:rsid w:val="009C7066"/>
    <w:rsid w:val="009D7BA8"/>
    <w:rsid w:val="009E6094"/>
    <w:rsid w:val="009F02FF"/>
    <w:rsid w:val="00A12A9C"/>
    <w:rsid w:val="00A1338A"/>
    <w:rsid w:val="00A22352"/>
    <w:rsid w:val="00A2391E"/>
    <w:rsid w:val="00A36DFD"/>
    <w:rsid w:val="00A42698"/>
    <w:rsid w:val="00A46D96"/>
    <w:rsid w:val="00A50078"/>
    <w:rsid w:val="00A536D7"/>
    <w:rsid w:val="00A53C23"/>
    <w:rsid w:val="00A661B4"/>
    <w:rsid w:val="00A7082C"/>
    <w:rsid w:val="00A76472"/>
    <w:rsid w:val="00A81D3B"/>
    <w:rsid w:val="00A91BDB"/>
    <w:rsid w:val="00A93AA1"/>
    <w:rsid w:val="00A93EAD"/>
    <w:rsid w:val="00A957BC"/>
    <w:rsid w:val="00A96E61"/>
    <w:rsid w:val="00A97124"/>
    <w:rsid w:val="00A97D6C"/>
    <w:rsid w:val="00AA2401"/>
    <w:rsid w:val="00AA45AE"/>
    <w:rsid w:val="00AA4808"/>
    <w:rsid w:val="00AB169C"/>
    <w:rsid w:val="00AD06DF"/>
    <w:rsid w:val="00AD4A1E"/>
    <w:rsid w:val="00AE60B9"/>
    <w:rsid w:val="00AF0C77"/>
    <w:rsid w:val="00AF4451"/>
    <w:rsid w:val="00B040E0"/>
    <w:rsid w:val="00B179CE"/>
    <w:rsid w:val="00B25135"/>
    <w:rsid w:val="00B40B38"/>
    <w:rsid w:val="00B41D25"/>
    <w:rsid w:val="00B46CBB"/>
    <w:rsid w:val="00B47529"/>
    <w:rsid w:val="00B522D4"/>
    <w:rsid w:val="00B576AD"/>
    <w:rsid w:val="00B711D0"/>
    <w:rsid w:val="00B73508"/>
    <w:rsid w:val="00B97F29"/>
    <w:rsid w:val="00BA2200"/>
    <w:rsid w:val="00BD24C6"/>
    <w:rsid w:val="00BF10F0"/>
    <w:rsid w:val="00BF21AF"/>
    <w:rsid w:val="00BF35E2"/>
    <w:rsid w:val="00C11284"/>
    <w:rsid w:val="00C3240D"/>
    <w:rsid w:val="00C4484A"/>
    <w:rsid w:val="00C60FDB"/>
    <w:rsid w:val="00C610CE"/>
    <w:rsid w:val="00C66C43"/>
    <w:rsid w:val="00C77F99"/>
    <w:rsid w:val="00C85473"/>
    <w:rsid w:val="00C863C3"/>
    <w:rsid w:val="00CA0AB3"/>
    <w:rsid w:val="00CA15B0"/>
    <w:rsid w:val="00CA4CB5"/>
    <w:rsid w:val="00CB1582"/>
    <w:rsid w:val="00CB2307"/>
    <w:rsid w:val="00CB26EC"/>
    <w:rsid w:val="00CB3FB1"/>
    <w:rsid w:val="00CB4F9E"/>
    <w:rsid w:val="00CB73E6"/>
    <w:rsid w:val="00CC2158"/>
    <w:rsid w:val="00CC4C66"/>
    <w:rsid w:val="00CC778C"/>
    <w:rsid w:val="00CD149F"/>
    <w:rsid w:val="00CF261A"/>
    <w:rsid w:val="00CF6E45"/>
    <w:rsid w:val="00D046E0"/>
    <w:rsid w:val="00D11A51"/>
    <w:rsid w:val="00D17709"/>
    <w:rsid w:val="00D27257"/>
    <w:rsid w:val="00D40F84"/>
    <w:rsid w:val="00D4331E"/>
    <w:rsid w:val="00D56AEA"/>
    <w:rsid w:val="00D6084C"/>
    <w:rsid w:val="00D715E9"/>
    <w:rsid w:val="00D76D0A"/>
    <w:rsid w:val="00D93EB6"/>
    <w:rsid w:val="00D960AD"/>
    <w:rsid w:val="00DB2D84"/>
    <w:rsid w:val="00DC1E38"/>
    <w:rsid w:val="00DC268E"/>
    <w:rsid w:val="00DC3DDF"/>
    <w:rsid w:val="00DC429D"/>
    <w:rsid w:val="00DD4DFA"/>
    <w:rsid w:val="00DD5CD3"/>
    <w:rsid w:val="00DE4EB8"/>
    <w:rsid w:val="00DE65DF"/>
    <w:rsid w:val="00DF5246"/>
    <w:rsid w:val="00DF5880"/>
    <w:rsid w:val="00DF741D"/>
    <w:rsid w:val="00E04731"/>
    <w:rsid w:val="00E0581C"/>
    <w:rsid w:val="00E113A9"/>
    <w:rsid w:val="00E1519B"/>
    <w:rsid w:val="00E23930"/>
    <w:rsid w:val="00E275F8"/>
    <w:rsid w:val="00E353A3"/>
    <w:rsid w:val="00E369E4"/>
    <w:rsid w:val="00E3753C"/>
    <w:rsid w:val="00E37FC5"/>
    <w:rsid w:val="00E46E2C"/>
    <w:rsid w:val="00E51F4E"/>
    <w:rsid w:val="00E5391B"/>
    <w:rsid w:val="00E56412"/>
    <w:rsid w:val="00E80191"/>
    <w:rsid w:val="00E81D0E"/>
    <w:rsid w:val="00EA34C3"/>
    <w:rsid w:val="00EB023A"/>
    <w:rsid w:val="00EB6309"/>
    <w:rsid w:val="00EB6C7A"/>
    <w:rsid w:val="00EC2118"/>
    <w:rsid w:val="00EC467B"/>
    <w:rsid w:val="00EC6802"/>
    <w:rsid w:val="00EE3173"/>
    <w:rsid w:val="00EF1B78"/>
    <w:rsid w:val="00F069AC"/>
    <w:rsid w:val="00F07E12"/>
    <w:rsid w:val="00F109C2"/>
    <w:rsid w:val="00F10C80"/>
    <w:rsid w:val="00F10DD7"/>
    <w:rsid w:val="00F220E3"/>
    <w:rsid w:val="00F248F5"/>
    <w:rsid w:val="00F33035"/>
    <w:rsid w:val="00F350EF"/>
    <w:rsid w:val="00F5291A"/>
    <w:rsid w:val="00F65DF1"/>
    <w:rsid w:val="00F706F0"/>
    <w:rsid w:val="00F83D56"/>
    <w:rsid w:val="00F84B58"/>
    <w:rsid w:val="00F93537"/>
    <w:rsid w:val="00FA0627"/>
    <w:rsid w:val="00FA0840"/>
    <w:rsid w:val="00FC3B85"/>
    <w:rsid w:val="00FC5788"/>
    <w:rsid w:val="00FC7403"/>
    <w:rsid w:val="00FD5480"/>
    <w:rsid w:val="00FE4EF9"/>
    <w:rsid w:val="00FF1884"/>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E9D4"/>
  <w15:docId w15:val="{C6CA08BA-E29C-448E-A2BD-637FD40B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paragraph" w:styleId="Titolo7">
    <w:name w:val="heading 7"/>
    <w:basedOn w:val="Normale"/>
    <w:next w:val="Normale"/>
    <w:link w:val="Titolo7Carattere"/>
    <w:uiPriority w:val="9"/>
    <w:semiHidden/>
    <w:unhideWhenUsed/>
    <w:qFormat/>
    <w:rsid w:val="000017D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character" w:customStyle="1" w:styleId="Titolo7Carattere">
    <w:name w:val="Titolo 7 Carattere"/>
    <w:basedOn w:val="Carpredefinitoparagrafo"/>
    <w:link w:val="Titolo7"/>
    <w:uiPriority w:val="9"/>
    <w:semiHidden/>
    <w:rsid w:val="000017D0"/>
    <w:rPr>
      <w:rFonts w:asciiTheme="majorHAnsi" w:eastAsiaTheme="majorEastAsia" w:hAnsiTheme="majorHAnsi" w:cstheme="majorBidi"/>
      <w:i/>
      <w:iCs/>
      <w:color w:val="404040" w:themeColor="text1" w:themeTint="BF"/>
      <w:lang w:eastAsia="it-IT"/>
    </w:rPr>
  </w:style>
  <w:style w:type="character" w:styleId="Collegamentoipertestuale">
    <w:name w:val="Hyperlink"/>
    <w:basedOn w:val="Carpredefinitoparagrafo"/>
    <w:rsid w:val="000017D0"/>
    <w:rPr>
      <w:color w:val="0000FF"/>
      <w:u w:val="single"/>
    </w:rPr>
  </w:style>
  <w:style w:type="paragraph" w:customStyle="1" w:styleId="Standard">
    <w:name w:val="Standard"/>
    <w:rsid w:val="00766692"/>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Default">
    <w:name w:val="Default"/>
    <w:rsid w:val="00766692"/>
    <w:pPr>
      <w:suppressAutoHyphens/>
      <w:autoSpaceDN w:val="0"/>
      <w:spacing w:after="0" w:line="240" w:lineRule="auto"/>
      <w:textAlignment w:val="baseline"/>
    </w:pPr>
    <w:rPr>
      <w:rFonts w:ascii="Arial" w:eastAsia="SimSun" w:hAnsi="Arial" w:cs="Mangal"/>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gis018009@istruzion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saettalivatinoravanusa.edu.it" TargetMode="External"/><Relationship Id="rId10" Type="http://schemas.openxmlformats.org/officeDocument/2006/relationships/image" Target="https://upload.wikimedia.org/wikipedia/commons/thumb/0/00/Emblem_of_Italy.svg/390px-Emblem_of_Italy.svg.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gis018009@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7D7BF-8FF5-47A3-B47E-AACCDC35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1622</Words>
  <Characters>9248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10849</CharactersWithSpaces>
  <SharedDoc>false</SharedDoc>
  <HLinks>
    <vt:vector size="6" baseType="variant">
      <vt:variant>
        <vt:i4>7733275</vt:i4>
      </vt:variant>
      <vt:variant>
        <vt:i4>3</vt:i4>
      </vt:variant>
      <vt:variant>
        <vt:i4>0</vt:i4>
      </vt:variant>
      <vt:variant>
        <vt:i4>5</vt:i4>
      </vt:variant>
      <vt:variant>
        <vt:lpwstr>mailto:agpm03000@istruzione.it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sofia sancinito</cp:lastModifiedBy>
  <cp:revision>10</cp:revision>
  <cp:lastPrinted>2020-07-15T10:23:00Z</cp:lastPrinted>
  <dcterms:created xsi:type="dcterms:W3CDTF">2023-05-16T09:26:00Z</dcterms:created>
  <dcterms:modified xsi:type="dcterms:W3CDTF">2023-06-21T14:15:00Z</dcterms:modified>
</cp:coreProperties>
</file>